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DC" w:rsidRDefault="0024782E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:rsidR="000253DC" w:rsidRDefault="000253DC">
      <w:pPr>
        <w:spacing w:before="11" w:after="0" w:line="200" w:lineRule="exact"/>
        <w:rPr>
          <w:sz w:val="20"/>
          <w:szCs w:val="20"/>
        </w:rPr>
      </w:pPr>
    </w:p>
    <w:p w:rsidR="000253DC" w:rsidRDefault="000253DC">
      <w:pPr>
        <w:spacing w:after="0"/>
        <w:sectPr w:rsidR="000253DC">
          <w:headerReference w:type="default" r:id="rId8"/>
          <w:footerReference w:type="default" r:id="rId9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:rsidR="000253DC" w:rsidRDefault="00CB2FCA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Pre-Application</w:t>
      </w:r>
      <w:r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:rsidR="000253DC" w:rsidRDefault="000253DC">
      <w:pPr>
        <w:spacing w:before="9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:rsidR="000253DC" w:rsidRDefault="000253DC">
      <w:pPr>
        <w:spacing w:before="18" w:after="0" w:line="220" w:lineRule="exact"/>
      </w:pPr>
    </w:p>
    <w:p w:rsidR="000253DC" w:rsidRPr="00DF39C1" w:rsidRDefault="00A86CD3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>336</w:t>
      </w:r>
    </w:p>
    <w:p w:rsidR="000253DC" w:rsidRPr="00DF39C1" w:rsidRDefault="00CB2FCA">
      <w:pPr>
        <w:spacing w:before="8" w:after="0" w:line="100" w:lineRule="exact"/>
        <w:rPr>
          <w:sz w:val="10"/>
          <w:szCs w:val="10"/>
        </w:rPr>
      </w:pPr>
      <w:r w:rsidRPr="00DF39C1">
        <w:br w:type="column"/>
      </w: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A24A08" w:rsidP="00A85B78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14"/>
          <w:szCs w:val="14"/>
        </w:rPr>
      </w:pPr>
      <w:r w:rsidRPr="00DF39C1">
        <w:rPr>
          <w:rFonts w:ascii="Times New Roman" w:eastAsia="Times New Roman" w:hAnsi="Times New Roman" w:cs="Times New Roman"/>
          <w:b/>
          <w:bCs/>
          <w:color w:val="002060"/>
        </w:rPr>
        <w:t xml:space="preserve">b)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2A138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4th</w:t>
      </w:r>
      <w:r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2B1FA9" w:rsidRPr="00DF39C1">
        <w:rPr>
          <w:rFonts w:ascii="Times New Roman" w:eastAsia="Times New Roman" w:hAnsi="Times New Roman" w:cs="Times New Roman"/>
          <w:b/>
          <w:bCs/>
          <w:color w:val="002060"/>
        </w:rPr>
        <w:t>7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:rsidR="000253DC" w:rsidRPr="00DF39C1" w:rsidRDefault="00D2340C">
      <w:pPr>
        <w:spacing w:before="18" w:after="0" w:line="220" w:lineRule="exact"/>
      </w:pPr>
      <w:r>
        <w:t xml:space="preserve">                     </w:t>
      </w:r>
      <w:r w:rsidR="00A86CD3">
        <w:t>22</w:t>
      </w:r>
    </w:p>
    <w:p w:rsidR="00A24A08" w:rsidRPr="00DF39C1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</w:rPr>
      </w:pPr>
    </w:p>
    <w:p w:rsidR="000253DC" w:rsidRPr="00DF39C1" w:rsidRDefault="000253DC" w:rsidP="00A85B78">
      <w:pPr>
        <w:spacing w:after="0" w:line="248" w:lineRule="exact"/>
        <w:ind w:left="720" w:right="-20"/>
        <w:rPr>
          <w:rFonts w:ascii="Times New Roman" w:eastAsia="Times New Roman" w:hAnsi="Times New Roman" w:cs="Times New Roman"/>
        </w:rPr>
        <w:sectPr w:rsidR="000253DC" w:rsidRPr="00DF39C1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</w:p>
    <w:p w:rsidR="000253DC" w:rsidRPr="00DF39C1" w:rsidRDefault="000253DC">
      <w:pPr>
        <w:spacing w:before="1" w:after="0" w:line="140" w:lineRule="exact"/>
        <w:rPr>
          <w:sz w:val="14"/>
          <w:szCs w:val="14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E12A04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 xml:space="preserve">requested: </w:t>
      </w:r>
      <w:r w:rsidRPr="00DF39C1">
        <w:rPr>
          <w:rFonts w:ascii="Times New Roman" w:eastAsia="Times New Roman" w:hAnsi="Times New Roman" w:cs="Times New Roman"/>
          <w:spacing w:val="47"/>
        </w:rPr>
        <w:t xml:space="preserve"> </w:t>
      </w:r>
      <w:r w:rsidR="002A1381">
        <w:rPr>
          <w:rFonts w:ascii="Times New Roman" w:eastAsia="Times New Roman" w:hAnsi="Times New Roman" w:cs="Times New Roman"/>
        </w:rPr>
        <w:t>336</w:t>
      </w:r>
    </w:p>
    <w:p w:rsidR="000253DC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issu</w:t>
      </w:r>
      <w:r w:rsidRPr="00DF39C1">
        <w:rPr>
          <w:rFonts w:ascii="Times New Roman" w:eastAsia="Times New Roman" w:hAnsi="Times New Roman" w:cs="Times New Roman"/>
          <w:spacing w:val="1"/>
        </w:rPr>
        <w:t>ed</w:t>
      </w:r>
      <w:r w:rsidRPr="00DF39C1">
        <w:rPr>
          <w:rFonts w:ascii="Times New Roman" w:eastAsia="Times New Roman" w:hAnsi="Times New Roman" w:cs="Times New Roman"/>
        </w:rPr>
        <w:t xml:space="preserve">: </w:t>
      </w:r>
      <w:r w:rsidRPr="00DF39C1">
        <w:rPr>
          <w:rFonts w:ascii="Times New Roman" w:eastAsia="Times New Roman" w:hAnsi="Times New Roman" w:cs="Times New Roman"/>
          <w:spacing w:val="50"/>
        </w:rPr>
        <w:t xml:space="preserve"> </w:t>
      </w:r>
      <w:r w:rsidR="002A1381">
        <w:rPr>
          <w:rFonts w:ascii="Times New Roman" w:eastAsia="Times New Roman" w:hAnsi="Times New Roman" w:cs="Times New Roman"/>
        </w:rPr>
        <w:t>335</w:t>
      </w:r>
    </w:p>
    <w:p w:rsidR="00AE7BDD" w:rsidRPr="00DF39C1" w:rsidRDefault="007D0F37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 w:rsidRPr="00DF39C1">
        <w:rPr>
          <w:rFonts w:ascii="Times New Roman" w:eastAsia="Times New Roman" w:hAnsi="Times New Roman" w:cs="Times New Roman"/>
        </w:rPr>
        <w:tab/>
      </w:r>
      <w:r w:rsidR="00CB2FCA" w:rsidRPr="00DF39C1">
        <w:rPr>
          <w:rFonts w:ascii="Times New Roman" w:eastAsia="Times New Roman" w:hAnsi="Times New Roman" w:cs="Times New Roman"/>
        </w:rPr>
        <w:t>iii.</w:t>
      </w:r>
      <w:r w:rsidR="00CB2FCA" w:rsidRPr="00DF39C1">
        <w:rPr>
          <w:rFonts w:ascii="Times New Roman" w:eastAsia="Times New Roman" w:hAnsi="Times New Roman" w:cs="Times New Roman"/>
        </w:rPr>
        <w:tab/>
        <w:t>N</w:t>
      </w:r>
      <w:r w:rsidR="00CB2FCA" w:rsidRPr="00DF39C1">
        <w:rPr>
          <w:rFonts w:ascii="Times New Roman" w:eastAsia="Times New Roman" w:hAnsi="Times New Roman" w:cs="Times New Roman"/>
          <w:spacing w:val="2"/>
        </w:rPr>
        <w:t>u</w:t>
      </w:r>
      <w:r w:rsidR="00CB2FCA" w:rsidRPr="00DF39C1">
        <w:rPr>
          <w:rFonts w:ascii="Times New Roman" w:eastAsia="Times New Roman" w:hAnsi="Times New Roman" w:cs="Times New Roman"/>
          <w:spacing w:val="-2"/>
        </w:rPr>
        <w:t>m</w:t>
      </w:r>
      <w:r w:rsidR="00CB2FCA" w:rsidRPr="00DF39C1">
        <w:rPr>
          <w:rFonts w:ascii="Times New Roman" w:eastAsia="Times New Roman" w:hAnsi="Times New Roman" w:cs="Times New Roman"/>
          <w:spacing w:val="1"/>
        </w:rPr>
        <w:t>b</w:t>
      </w:r>
      <w:r w:rsidR="00CB2FCA" w:rsidRPr="00DF39C1">
        <w:rPr>
          <w:rFonts w:ascii="Times New Roman" w:eastAsia="Times New Roman" w:hAnsi="Times New Roman" w:cs="Times New Roman"/>
        </w:rPr>
        <w:t>er</w:t>
      </w:r>
      <w:r w:rsidR="00CB2FCA"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curr</w:t>
      </w:r>
      <w:r w:rsidR="00CB2FCA" w:rsidRPr="00DF39C1">
        <w:rPr>
          <w:rFonts w:ascii="Times New Roman" w:eastAsia="Times New Roman" w:hAnsi="Times New Roman" w:cs="Times New Roman"/>
          <w:spacing w:val="1"/>
        </w:rPr>
        <w:t>e</w:t>
      </w:r>
      <w:r w:rsidR="00CB2FCA" w:rsidRPr="00DF39C1">
        <w:rPr>
          <w:rFonts w:ascii="Times New Roman" w:eastAsia="Times New Roman" w:hAnsi="Times New Roman" w:cs="Times New Roman"/>
        </w:rPr>
        <w:t>ntly</w:t>
      </w:r>
      <w:r w:rsidR="00CB2FCA" w:rsidRPr="00DF39C1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in</w:t>
      </w:r>
      <w:r w:rsidR="00CB2FCA"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process:</w:t>
      </w:r>
      <w:r w:rsidR="00AE7BDD" w:rsidRPr="00DF39C1">
        <w:rPr>
          <w:rFonts w:ascii="Times New Roman" w:eastAsia="Times New Roman" w:hAnsi="Times New Roman" w:cs="Times New Roman"/>
        </w:rPr>
        <w:t xml:space="preserve"> </w:t>
      </w:r>
      <w:r w:rsidR="00D2340C">
        <w:rPr>
          <w:rFonts w:ascii="Times New Roman" w:eastAsia="Times New Roman" w:hAnsi="Times New Roman" w:cs="Times New Roman"/>
        </w:rPr>
        <w:t>0</w:t>
      </w:r>
    </w:p>
    <w:p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iv.</w:t>
      </w:r>
      <w:r w:rsidRPr="00DF39C1">
        <w:rPr>
          <w:rFonts w:ascii="Times New Roman" w:eastAsia="Times New Roman" w:hAnsi="Times New Roman" w:cs="Times New Roman"/>
        </w:rPr>
        <w:tab/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withdrawn</w:t>
      </w:r>
      <w:r w:rsidRPr="00DF39C1">
        <w:rPr>
          <w:rFonts w:ascii="Times New Roman" w:eastAsia="Times New Roman" w:hAnsi="Times New Roman" w:cs="Times New Roman"/>
          <w:spacing w:val="-9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(if</w:t>
      </w:r>
      <w:r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any):</w:t>
      </w:r>
      <w:r w:rsidRPr="00DF39C1">
        <w:rPr>
          <w:rFonts w:ascii="Times New Roman" w:eastAsia="Times New Roman" w:hAnsi="Times New Roman" w:cs="Times New Roman"/>
          <w:spacing w:val="51"/>
        </w:rPr>
        <w:t xml:space="preserve"> </w:t>
      </w:r>
      <w:r w:rsidR="002A1381">
        <w:rPr>
          <w:rFonts w:ascii="Times New Roman" w:eastAsia="Times New Roman" w:hAnsi="Times New Roman" w:cs="Times New Roman"/>
        </w:rPr>
        <w:t>4</w:t>
      </w:r>
    </w:p>
    <w:p w:rsidR="000253DC" w:rsidRDefault="00CB2FCA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Rule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:rsidR="000253DC" w:rsidRDefault="000253DC">
      <w:pPr>
        <w:spacing w:before="2" w:after="0" w:line="220" w:lineRule="exact"/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A85B78" w:rsidRDefault="00A85B78" w:rsidP="00A85B78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  <w:b/>
          <w:bCs/>
        </w:rPr>
      </w:pP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58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21</w:t>
      </w:r>
      <w:r w:rsidRPr="00A85B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applications received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since</w:t>
      </w:r>
      <w:r w:rsidRPr="00A85B7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9/13/2012</w:t>
      </w:r>
      <w:r w:rsidRPr="00A85B78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</w:p>
    <w:p w:rsidR="00A85B78" w:rsidRDefault="00CB2FCA" w:rsidP="00A24A08">
      <w:pPr>
        <w:spacing w:before="31" w:after="0" w:line="240" w:lineRule="auto"/>
        <w:ind w:right="-20"/>
      </w:pPr>
      <w:r>
        <w:br w:type="column"/>
      </w: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21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2A138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4Q</w:t>
      </w: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</w:p>
    <w:p w:rsidR="000253DC" w:rsidRDefault="000253DC">
      <w:pPr>
        <w:spacing w:before="6" w:after="0" w:line="160" w:lineRule="exact"/>
        <w:rPr>
          <w:sz w:val="16"/>
          <w:szCs w:val="16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:rsidR="000253DC" w:rsidRDefault="000253DC">
      <w:pPr>
        <w:spacing w:before="9" w:after="0" w:line="220" w:lineRule="exact"/>
      </w:pPr>
    </w:p>
    <w:p w:rsidR="000253DC" w:rsidRDefault="007D004E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7</w:t>
      </w:r>
      <w:r w:rsidR="002A1381">
        <w:rPr>
          <w:rFonts w:ascii="Times New Roman" w:eastAsia="Times New Roman" w:hAnsi="Times New Roman" w:cs="Times New Roman"/>
          <w:b/>
          <w:bCs/>
          <w:spacing w:val="1"/>
        </w:rPr>
        <w:t>42</w:t>
      </w:r>
      <w:r w:rsidR="00CB2FCA" w:rsidRPr="00DF39C1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DF39C1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2A1381">
        <w:rPr>
          <w:rFonts w:ascii="Times New Roman" w:eastAsia="Times New Roman" w:hAnsi="Times New Roman" w:cs="Times New Roman"/>
          <w:b/>
          <w:bCs/>
        </w:rPr>
        <w:t>42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1C727E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B4331D">
        <w:rPr>
          <w:rFonts w:ascii="Times New Roman" w:eastAsia="Times New Roman" w:hAnsi="Times New Roman" w:cs="Times New Roman"/>
        </w:rPr>
        <w:t>2017</w:t>
      </w:r>
    </w:p>
    <w:p w:rsidR="000253DC" w:rsidRDefault="00CB2FCA" w:rsidP="002A1381">
      <w:pPr>
        <w:spacing w:before="120" w:after="0" w:line="252" w:lineRule="exact"/>
        <w:ind w:left="2520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:rsidR="000253DC" w:rsidRDefault="000253DC">
      <w:pPr>
        <w:spacing w:before="9" w:after="0" w:line="220" w:lineRule="exact"/>
      </w:pPr>
    </w:p>
    <w:p w:rsidR="000253DC" w:rsidRPr="00511A33" w:rsidRDefault="002A138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214</w:t>
      </w:r>
      <w:r w:rsidR="00CB2FCA"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</w:p>
    <w:p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2A1381">
        <w:rPr>
          <w:rFonts w:ascii="Times New Roman" w:eastAsia="Times New Roman" w:hAnsi="Times New Roman" w:cs="Times New Roman"/>
          <w:spacing w:val="-1"/>
          <w:position w:val="-1"/>
        </w:rPr>
        <w:t>4Q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r w:rsidR="002A1381">
        <w:rPr>
          <w:rFonts w:ascii="Times New Roman" w:eastAsia="Times New Roman" w:hAnsi="Times New Roman" w:cs="Times New Roman"/>
          <w:position w:val="-1"/>
        </w:rPr>
        <w:t>4Q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B4331D">
        <w:rPr>
          <w:rFonts w:ascii="Times New Roman" w:eastAsia="Times New Roman" w:hAnsi="Times New Roman" w:cs="Times New Roman"/>
          <w:position w:val="-1"/>
        </w:rPr>
        <w:t>2017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before="18" w:after="0" w:line="240" w:lineRule="exact"/>
        <w:rPr>
          <w:sz w:val="24"/>
          <w:szCs w:val="24"/>
        </w:rPr>
      </w:pPr>
    </w:p>
    <w:p w:rsidR="000253DC" w:rsidRDefault="000253DC">
      <w:pPr>
        <w:spacing w:after="0" w:line="180" w:lineRule="exact"/>
        <w:rPr>
          <w:sz w:val="18"/>
          <w:szCs w:val="18"/>
        </w:rPr>
      </w:pPr>
    </w:p>
    <w:p w:rsidR="000253DC" w:rsidRDefault="000253DC">
      <w:pPr>
        <w:spacing w:before="8" w:after="0" w:line="170" w:lineRule="exact"/>
        <w:rPr>
          <w:sz w:val="17"/>
          <w:szCs w:val="17"/>
        </w:rPr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0253DC">
      <w:pPr>
        <w:spacing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24</w:t>
      </w:r>
      <w:r w:rsidR="00CB2FCA" w:rsidRPr="00D36722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BF117E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2A1381">
        <w:rPr>
          <w:rFonts w:ascii="Times New Roman" w:eastAsia="Times New Roman" w:hAnsi="Times New Roman" w:cs="Times New Roman"/>
        </w:rPr>
        <w:t>1</w:t>
      </w:r>
    </w:p>
    <w:p w:rsidR="000253DC" w:rsidRDefault="002A1381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  <w:w w:val="99"/>
        </w:rPr>
        <w:t>201</w:t>
      </w:r>
      <w:r w:rsidR="009F4757">
        <w:rPr>
          <w:rFonts w:ascii="Times New Roman" w:eastAsia="Times New Roman" w:hAnsi="Times New Roman" w:cs="Times New Roman"/>
          <w:w w:val="99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138</w:t>
      </w:r>
      <w:r w:rsidR="00CB2FCA" w:rsidRPr="00DF39C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A27021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C30CAD" w:rsidRPr="00D2340C" w:rsidRDefault="00C30926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  <w:i/>
        </w:rPr>
      </w:pP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For the 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 xml:space="preserve">period from 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>9/1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 xml:space="preserve">3/2012 to 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>9/30/2017: From the 214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Exporting Fast Track requests received since 9/13/2012, 24 passed the Initial Review screens, 4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>3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projects withdrew prior to completing the Initial Review or were not de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>emed eligible (due to size), 13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>8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>fail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 xml:space="preserve">ed the initial review screens, 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>1 is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pending initi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 xml:space="preserve">al review results, and 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>8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request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s</w:t>
      </w:r>
      <w:r w:rsidR="007E7774">
        <w:rPr>
          <w:rFonts w:ascii="Times New Roman" w:eastAsia="Times New Roman" w:hAnsi="Times New Roman" w:cs="Times New Roman"/>
          <w:bCs/>
          <w:i/>
          <w:u w:color="0070C0"/>
        </w:rPr>
        <w:t xml:space="preserve"> are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pending Deemed Complete</w:t>
      </w:r>
    </w:p>
    <w:p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511A33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68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 w:rsidR="002A1381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 w:rsidR="007E7774">
        <w:rPr>
          <w:rFonts w:ascii="Times New Roman" w:eastAsia="Times New Roman" w:hAnsi="Times New Roman" w:cs="Times New Roman"/>
        </w:rPr>
        <w:t xml:space="preserve"> to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after="0" w:line="110" w:lineRule="exact"/>
        <w:rPr>
          <w:sz w:val="11"/>
          <w:szCs w:val="11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253DC" w:rsidRDefault="000253DC">
      <w:pPr>
        <w:spacing w:before="10" w:after="0" w:line="150" w:lineRule="exact"/>
        <w:rPr>
          <w:sz w:val="15"/>
          <w:szCs w:val="15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63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E36892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7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Pr="002A1381" w:rsidRDefault="002A1381" w:rsidP="002A1381">
      <w:pPr>
        <w:spacing w:after="0" w:line="240" w:lineRule="auto"/>
        <w:ind w:left="6554" w:right="4000"/>
        <w:jc w:val="center"/>
        <w:rPr>
          <w:rFonts w:ascii="Times New Roman" w:eastAsia="Times New Roman" w:hAnsi="Times New Roman" w:cs="Times New Roman"/>
          <w:b/>
        </w:rPr>
      </w:pPr>
      <w:r w:rsidRPr="002A1381">
        <w:rPr>
          <w:rFonts w:ascii="Times New Roman" w:eastAsia="Times New Roman" w:hAnsi="Times New Roman" w:cs="Times New Roman"/>
          <w:b/>
        </w:rPr>
        <w:t>0</w:t>
      </w:r>
    </w:p>
    <w:p w:rsidR="000253DC" w:rsidRDefault="002A1381" w:rsidP="002A1381">
      <w:pPr>
        <w:spacing w:after="0" w:line="252" w:lineRule="exact"/>
        <w:ind w:left="6390" w:right="35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1537B0">
        <w:rPr>
          <w:rFonts w:ascii="Times New Roman" w:eastAsia="Times New Roman" w:hAnsi="Times New Roman" w:cs="Times New Roman"/>
          <w:w w:val="99"/>
        </w:rPr>
        <w:t>2017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511A33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44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  <w:spacing w:val="-1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 w:rsidP="002A1381">
      <w:pPr>
        <w:tabs>
          <w:tab w:val="left" w:pos="6660"/>
        </w:tabs>
        <w:spacing w:before="11" w:after="0" w:line="240" w:lineRule="exact"/>
        <w:rPr>
          <w:sz w:val="24"/>
          <w:szCs w:val="24"/>
        </w:rPr>
      </w:pPr>
    </w:p>
    <w:p w:rsidR="000253DC" w:rsidRDefault="00156891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 w:rsidP="002A1381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  <w:spacing w:val="-1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1537B0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:rsidR="000253DC" w:rsidRDefault="000253DC">
      <w:pPr>
        <w:spacing w:before="9" w:after="0" w:line="220" w:lineRule="exact"/>
      </w:pPr>
    </w:p>
    <w:p w:rsidR="000253DC" w:rsidRDefault="007E7774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60</w:t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 w:rsidP="002A1381">
      <w:pPr>
        <w:tabs>
          <w:tab w:val="left" w:pos="639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D36722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E4439C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4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14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 w:rsidP="002A1381">
      <w:pPr>
        <w:tabs>
          <w:tab w:val="left" w:pos="639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3200CD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191F12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9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F942EE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224915" cy="635"/>
                <wp:effectExtent l="0" t="0" r="17780" b="1905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635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4EE8" id="Group 4" o:spid="_x0000_s1026" style="position:absolute;margin-left:1in;margin-top:-3.7pt;width:96.45pt;height:.05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34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5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341C7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 w:rsidRPr="00A47A57">
        <w:rPr>
          <w:rFonts w:ascii="Arial" w:eastAsia="Arial" w:hAnsi="Arial" w:cs="Arial"/>
          <w:b/>
          <w:bCs/>
        </w:rPr>
        <w:t>Ombudsman</w:t>
      </w:r>
      <w:r w:rsidRPr="00A47A57">
        <w:rPr>
          <w:rFonts w:ascii="Arial" w:eastAsia="Arial" w:hAnsi="Arial" w:cs="Arial"/>
          <w:b/>
          <w:bCs/>
          <w:spacing w:val="-13"/>
        </w:rPr>
        <w:t xml:space="preserve"> </w:t>
      </w:r>
      <w:r w:rsidRPr="00A47A57">
        <w:rPr>
          <w:rFonts w:ascii="Arial" w:eastAsia="Arial" w:hAnsi="Arial" w:cs="Arial"/>
          <w:b/>
          <w:bCs/>
        </w:rPr>
        <w:t>Role</w:t>
      </w:r>
      <w:r w:rsidRPr="00A47A57">
        <w:rPr>
          <w:rFonts w:ascii="Arial" w:eastAsia="Arial" w:hAnsi="Arial" w:cs="Arial"/>
          <w:b/>
          <w:bCs/>
          <w:spacing w:val="-5"/>
        </w:rPr>
        <w:t xml:space="preserve"> </w:t>
      </w:r>
      <w:r w:rsidRPr="00A47A57">
        <w:rPr>
          <w:rFonts w:ascii="Arial" w:eastAsia="Arial" w:hAnsi="Arial" w:cs="Arial"/>
          <w:b/>
          <w:bCs/>
        </w:rPr>
        <w:t>and</w:t>
      </w:r>
      <w:r w:rsidRPr="00A47A57">
        <w:rPr>
          <w:rFonts w:ascii="Arial" w:eastAsia="Arial" w:hAnsi="Arial" w:cs="Arial"/>
          <w:b/>
          <w:bCs/>
          <w:spacing w:val="-4"/>
        </w:rPr>
        <w:t xml:space="preserve"> </w:t>
      </w:r>
      <w:r w:rsidRPr="00A47A57">
        <w:rPr>
          <w:rFonts w:ascii="Arial" w:eastAsia="Arial" w:hAnsi="Arial" w:cs="Arial"/>
          <w:b/>
          <w:bCs/>
        </w:rPr>
        <w:t>Dispute</w:t>
      </w:r>
      <w:r w:rsidRPr="00A47A57">
        <w:rPr>
          <w:rFonts w:ascii="Arial" w:eastAsia="Arial" w:hAnsi="Arial" w:cs="Arial"/>
          <w:b/>
          <w:bCs/>
          <w:spacing w:val="-8"/>
        </w:rPr>
        <w:t xml:space="preserve"> </w:t>
      </w:r>
      <w:r w:rsidRPr="00A47A57">
        <w:rPr>
          <w:rFonts w:ascii="Arial" w:eastAsia="Arial" w:hAnsi="Arial" w:cs="Arial"/>
          <w:b/>
          <w:bCs/>
        </w:rPr>
        <w:t>R</w:t>
      </w:r>
      <w:r w:rsidRPr="00A47A57">
        <w:rPr>
          <w:rFonts w:ascii="Arial" w:eastAsia="Arial" w:hAnsi="Arial" w:cs="Arial"/>
          <w:b/>
          <w:bCs/>
          <w:spacing w:val="1"/>
        </w:rPr>
        <w:t>e</w:t>
      </w:r>
      <w:r w:rsidRPr="00A47A57">
        <w:rPr>
          <w:rFonts w:ascii="Arial" w:eastAsia="Arial" w:hAnsi="Arial" w:cs="Arial"/>
          <w:b/>
          <w:bCs/>
        </w:rPr>
        <w:t>solution</w:t>
      </w:r>
      <w:r w:rsidRPr="00A47A57">
        <w:rPr>
          <w:rFonts w:ascii="Arial" w:eastAsia="Arial" w:hAnsi="Arial" w:cs="Arial"/>
          <w:b/>
          <w:bCs/>
          <w:spacing w:val="-11"/>
        </w:rPr>
        <w:t xml:space="preserve"> </w:t>
      </w:r>
      <w:r w:rsidRPr="00A47A57">
        <w:rPr>
          <w:rFonts w:ascii="Arial" w:eastAsia="Arial" w:hAnsi="Arial" w:cs="Arial"/>
          <w:b/>
          <w:bCs/>
        </w:rPr>
        <w:t>Reporting: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62</w:t>
      </w:r>
      <w:r>
        <w:rPr>
          <w:rFonts w:ascii="Times New Roman" w:eastAsia="Times New Roman" w:hAnsi="Times New Roman" w:cs="Times New Roman"/>
          <w:b/>
          <w:bCs/>
        </w:rPr>
        <w:tab/>
        <w:t>21</w:t>
      </w:r>
    </w:p>
    <w:p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147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16</w:t>
      </w:r>
    </w:p>
    <w:p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57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7E7774">
        <w:rPr>
          <w:rFonts w:ascii="Times New Roman" w:eastAsia="Times New Roman" w:hAnsi="Times New Roman" w:cs="Times New Roman"/>
          <w:spacing w:val="-1"/>
        </w:rPr>
        <w:t xml:space="preserve"> Through </w:t>
      </w:r>
      <w:r w:rsidR="002A1381">
        <w:rPr>
          <w:rFonts w:ascii="Times New Roman" w:eastAsia="Times New Roman" w:hAnsi="Times New Roman" w:cs="Times New Roman"/>
          <w:spacing w:val="-1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4C7762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ab/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after="0"/>
        <w:sectPr w:rsidR="000253DC">
          <w:footerReference w:type="default" r:id="rId10"/>
          <w:pgSz w:w="12240" w:h="15840"/>
          <w:pgMar w:top="860" w:right="140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26AEA">
        <w:rPr>
          <w:rFonts w:ascii="Times New Roman" w:eastAsia="Times New Roman" w:hAnsi="Times New Roman" w:cs="Times New Roman"/>
        </w:rPr>
        <w:t xml:space="preserve">Reform 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7E7774">
        <w:rPr>
          <w:rFonts w:ascii="Times New Roman" w:eastAsia="Times New Roman" w:hAnsi="Times New Roman" w:cs="Times New Roman"/>
        </w:rPr>
        <w:t xml:space="preserve">Through </w:t>
      </w:r>
      <w:r w:rsidR="002A1381">
        <w:rPr>
          <w:rFonts w:ascii="Times New Roman" w:eastAsia="Times New Roman" w:hAnsi="Times New Roman" w:cs="Times New Roman"/>
        </w:rPr>
        <w:t>4Q</w:t>
      </w:r>
      <w:r w:rsidR="007E7774">
        <w:rPr>
          <w:rFonts w:ascii="Times New Roman" w:eastAsia="Times New Roman" w:hAnsi="Times New Roman" w:cs="Times New Roman"/>
        </w:rPr>
        <w:tab/>
      </w:r>
      <w:r w:rsidR="002A1381">
        <w:rPr>
          <w:rFonts w:ascii="Times New Roman" w:eastAsia="Times New Roman" w:hAnsi="Times New Roman" w:cs="Times New Roman"/>
        </w:rPr>
        <w:t>4Q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nnection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Fees,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Those</w:t>
      </w:r>
    </w:p>
    <w:p w:rsidR="000253DC" w:rsidRDefault="00CB2FCA">
      <w:pPr>
        <w:spacing w:after="0" w:line="252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Exemptions: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9626A8" w:rsidRDefault="00CB2FCA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2827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D.02-03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057,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 upgrades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charges.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81410"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  <w:spacing w:val="-7"/>
        </w:rPr>
        <w:t xml:space="preserve">Reporting is provided in accordance with Commission decisions representing socialized NEM costs. </w:t>
      </w:r>
    </w:p>
    <w:p w:rsidR="009626A8" w:rsidRPr="007E6B4A" w:rsidRDefault="009626A8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b/>
          <w:spacing w:val="-7"/>
        </w:rPr>
      </w:pPr>
    </w:p>
    <w:p w:rsidR="00335B23" w:rsidRPr="006E7489" w:rsidRDefault="00237AB4" w:rsidP="00237AB4">
      <w:pPr>
        <w:spacing w:after="0" w:line="235" w:lineRule="auto"/>
        <w:ind w:right="301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7489">
        <w:rPr>
          <w:rFonts w:ascii="Calibri" w:hAnsi="Calibri"/>
          <w:i/>
        </w:rPr>
        <w:t xml:space="preserve">Please refer to </w:t>
      </w:r>
      <w:r w:rsidR="006E7489" w:rsidRPr="006E7489">
        <w:rPr>
          <w:rFonts w:ascii="Calibri" w:hAnsi="Calibri"/>
          <w:i/>
        </w:rPr>
        <w:t xml:space="preserve">reporting made in accordance with 12-11-005 for NEM related fees. 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sectPr w:rsidR="000253DC" w:rsidSect="000253DC">
      <w:footerReference w:type="default" r:id="rId11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00" w:rsidRDefault="00FC6E00" w:rsidP="000253DC">
      <w:pPr>
        <w:spacing w:after="0" w:line="240" w:lineRule="auto"/>
      </w:pPr>
      <w:r>
        <w:separator/>
      </w:r>
    </w:p>
  </w:endnote>
  <w:endnote w:type="continuationSeparator" w:id="0">
    <w:p w:rsidR="00FC6E00" w:rsidRDefault="00FC6E00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/rwIAAK4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g594yK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00" w:rsidRDefault="00FC6E00" w:rsidP="000253DC">
      <w:pPr>
        <w:spacing w:after="0" w:line="240" w:lineRule="auto"/>
      </w:pPr>
      <w:r>
        <w:separator/>
      </w:r>
    </w:p>
  </w:footnote>
  <w:footnote w:type="continuationSeparator" w:id="0">
    <w:p w:rsidR="00FC6E00" w:rsidRDefault="00FC6E00" w:rsidP="000253DC">
      <w:pPr>
        <w:spacing w:after="0" w:line="240" w:lineRule="auto"/>
      </w:pPr>
      <w:r>
        <w:continuationSeparator/>
      </w:r>
    </w:p>
  </w:footnote>
  <w:footnote w:id="1">
    <w:p w:rsidR="00EF6A38" w:rsidRPr="003E0A51" w:rsidRDefault="00EF6A3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sz w:val="18"/>
          <w:szCs w:val="18"/>
        </w:rPr>
        <w:t xml:space="preserve">This number includes Rule 21 applications that indicate a customer is seeking an Export, Non-Export, Inadvertent Export or Multiple Tariff agreements operating in parallel. </w:t>
      </w:r>
    </w:p>
  </w:footnote>
  <w:footnote w:id="2">
    <w:p w:rsidR="008D58E0" w:rsidRPr="003E0A51" w:rsidRDefault="008D58E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sz w:val="18"/>
          <w:szCs w:val="18"/>
        </w:rPr>
        <w:t xml:space="preserve">“Initial Review” screens include screens reviewed as part of the Rule 21 Supplemental Review process. </w:t>
      </w:r>
    </w:p>
  </w:footnote>
  <w:footnote w:id="3">
    <w:p w:rsidR="00834CFE" w:rsidRPr="003E0A51" w:rsidRDefault="00834CF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ur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pos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nce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res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po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SCE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at “r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ceiv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ng a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A”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sho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ld be 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terpreted as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SCE ten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tercon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ecti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agree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 to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 c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for 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eir re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iew.</w:t>
      </w:r>
    </w:p>
  </w:footnote>
  <w:footnote w:id="4">
    <w:p w:rsidR="00E4439C" w:rsidRPr="003E0A51" w:rsidRDefault="00E4439C">
      <w:pPr>
        <w:pStyle w:val="FootnoteText"/>
        <w:rPr>
          <w:sz w:val="18"/>
          <w:szCs w:val="18"/>
        </w:rPr>
      </w:pPr>
      <w:r w:rsidRPr="003E0A5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EE4DE6" w:rsidRPr="003E0A51">
        <w:rPr>
          <w:rFonts w:ascii="Times New Roman" w:hAnsi="Times New Roman" w:cs="Times New Roman"/>
          <w:sz w:val="18"/>
          <w:szCs w:val="18"/>
        </w:rPr>
        <w:t>For purposes of this response and going forward,</w:t>
      </w:r>
      <w:r w:rsidRPr="003E0A51">
        <w:rPr>
          <w:rFonts w:ascii="Times New Roman" w:hAnsi="Times New Roman" w:cs="Times New Roman"/>
          <w:sz w:val="18"/>
          <w:szCs w:val="18"/>
        </w:rPr>
        <w:t xml:space="preserve"> </w:t>
      </w:r>
      <w:r w:rsidR="00EE4DE6" w:rsidRPr="003E0A51">
        <w:rPr>
          <w:rFonts w:ascii="Times New Roman" w:hAnsi="Times New Roman" w:cs="Times New Roman"/>
          <w:sz w:val="18"/>
          <w:szCs w:val="18"/>
        </w:rPr>
        <w:t>i</w:t>
      </w:r>
      <w:r w:rsidRPr="003E0A51">
        <w:rPr>
          <w:rFonts w:ascii="Times New Roman" w:hAnsi="Times New Roman" w:cs="Times New Roman"/>
          <w:sz w:val="18"/>
          <w:szCs w:val="18"/>
        </w:rPr>
        <w:t xml:space="preserve">t is assumed that such projects did not go to the Interconnection Agreement phase.  In addition, for purposes of this report and going forward, </w:t>
      </w:r>
      <w:r w:rsidR="00EE4DE6" w:rsidRPr="003E0A51">
        <w:rPr>
          <w:rFonts w:ascii="Times New Roman" w:hAnsi="Times New Roman" w:cs="Times New Roman"/>
          <w:sz w:val="18"/>
          <w:szCs w:val="18"/>
        </w:rPr>
        <w:t xml:space="preserve">projects that passed Supplemental Review and received a draft Generator </w:t>
      </w:r>
      <w:r w:rsidR="00FF2FAB" w:rsidRPr="003E0A51">
        <w:rPr>
          <w:rFonts w:ascii="Times New Roman" w:hAnsi="Times New Roman" w:cs="Times New Roman"/>
          <w:sz w:val="18"/>
          <w:szCs w:val="18"/>
        </w:rPr>
        <w:t>Interconnection</w:t>
      </w:r>
      <w:r w:rsidR="00EE4DE6" w:rsidRPr="003E0A51">
        <w:rPr>
          <w:rFonts w:ascii="Times New Roman" w:hAnsi="Times New Roman" w:cs="Times New Roman"/>
          <w:sz w:val="18"/>
          <w:szCs w:val="18"/>
        </w:rPr>
        <w:t xml:space="preserve"> Agreement and projects that moved into Detailed Study prior to withdrawing are not included in totals</w:t>
      </w:r>
      <w:r w:rsidR="00FF2FAB" w:rsidRPr="003E0A51">
        <w:rPr>
          <w:sz w:val="18"/>
          <w:szCs w:val="18"/>
        </w:rPr>
        <w:t>.</w:t>
      </w:r>
      <w:r w:rsidR="00EE4DE6" w:rsidRPr="003E0A51">
        <w:rPr>
          <w:sz w:val="18"/>
          <w:szCs w:val="18"/>
        </w:rPr>
        <w:t xml:space="preserve"> </w:t>
      </w:r>
    </w:p>
  </w:footnote>
  <w:footnote w:id="5">
    <w:p w:rsidR="00FF2FAB" w:rsidRPr="003E0A51" w:rsidRDefault="00FF2FAB">
      <w:pPr>
        <w:pStyle w:val="FootnoteText"/>
        <w:rPr>
          <w:sz w:val="18"/>
          <w:szCs w:val="18"/>
        </w:rPr>
      </w:pPr>
      <w:r w:rsidRPr="003E0A51">
        <w:rPr>
          <w:rStyle w:val="FootnoteReference"/>
          <w:sz w:val="18"/>
          <w:szCs w:val="18"/>
        </w:rPr>
        <w:footnoteRef/>
      </w:r>
      <w:r w:rsidRPr="003E0A51">
        <w:rPr>
          <w:sz w:val="18"/>
          <w:szCs w:val="18"/>
        </w:rPr>
        <w:t xml:space="preserve"> For purposes of this report, SCE is excluding from this total Generator Interconnection Agreements that have been drafted but are still  in negotiation.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0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4519C"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0" t="0" r="14605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794D5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A5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:rsidR="000253DC" w:rsidRDefault="00794D5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A51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0" t="0" r="1905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A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2A1381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Fourth</w:t>
                          </w:r>
                          <w:r w:rsidR="00A24A08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  <w:r w:rsidR="00437B13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Quarter 2017</w:t>
                          </w:r>
                        </w:p>
                        <w:p w:rsidR="000253DC" w:rsidRDefault="00683F0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:rsidR="00257BDA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  <w:i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</w:t>
                    </w:r>
                    <w:r w:rsidR="002A1381">
                      <w:rPr>
                        <w:rFonts w:ascii="Calibri" w:eastAsia="Calibri" w:hAnsi="Calibri" w:cs="Calibri"/>
                        <w:i/>
                        <w:position w:val="1"/>
                      </w:rPr>
                      <w:t>Fourth</w:t>
                    </w:r>
                    <w:r w:rsidR="00A24A08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  <w:r w:rsidR="00437B13">
                      <w:rPr>
                        <w:rFonts w:ascii="Calibri" w:eastAsia="Calibri" w:hAnsi="Calibri" w:cs="Calibri"/>
                        <w:i/>
                        <w:position w:val="1"/>
                      </w:rPr>
                      <w:t>Quarter 2017</w:t>
                    </w:r>
                  </w:p>
                  <w:p w:rsidR="000253DC" w:rsidRDefault="00683F0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2AC"/>
    <w:multiLevelType w:val="hybridMultilevel"/>
    <w:tmpl w:val="BA8AB0A2"/>
    <w:lvl w:ilvl="0" w:tplc="529220B2">
      <w:start w:val="1"/>
      <w:numFmt w:val="lowerRoman"/>
      <w:lvlText w:val="%1."/>
      <w:lvlJc w:val="left"/>
      <w:pPr>
        <w:ind w:left="2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" w15:restartNumberingAfterBreak="0">
    <w:nsid w:val="403167B1"/>
    <w:multiLevelType w:val="hybridMultilevel"/>
    <w:tmpl w:val="F738BF1A"/>
    <w:lvl w:ilvl="0" w:tplc="B01A500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C"/>
    <w:rsid w:val="000048CF"/>
    <w:rsid w:val="000253DC"/>
    <w:rsid w:val="000441B0"/>
    <w:rsid w:val="00092148"/>
    <w:rsid w:val="00097461"/>
    <w:rsid w:val="000D2563"/>
    <w:rsid w:val="0010125D"/>
    <w:rsid w:val="00120D65"/>
    <w:rsid w:val="001537B0"/>
    <w:rsid w:val="00156891"/>
    <w:rsid w:val="00164F5F"/>
    <w:rsid w:val="00191F12"/>
    <w:rsid w:val="001C07E0"/>
    <w:rsid w:val="001C727E"/>
    <w:rsid w:val="001F6456"/>
    <w:rsid w:val="00205526"/>
    <w:rsid w:val="00237AB4"/>
    <w:rsid w:val="0024782E"/>
    <w:rsid w:val="00257BDA"/>
    <w:rsid w:val="00276052"/>
    <w:rsid w:val="002A1381"/>
    <w:rsid w:val="002B1F22"/>
    <w:rsid w:val="002B1FA9"/>
    <w:rsid w:val="003200CD"/>
    <w:rsid w:val="00335B23"/>
    <w:rsid w:val="00356E13"/>
    <w:rsid w:val="003E0A51"/>
    <w:rsid w:val="003F719F"/>
    <w:rsid w:val="0041641B"/>
    <w:rsid w:val="00437B13"/>
    <w:rsid w:val="004723AF"/>
    <w:rsid w:val="0047526B"/>
    <w:rsid w:val="00483F4F"/>
    <w:rsid w:val="004B156C"/>
    <w:rsid w:val="004C7762"/>
    <w:rsid w:val="004D08E5"/>
    <w:rsid w:val="0050643A"/>
    <w:rsid w:val="00511A33"/>
    <w:rsid w:val="00520D84"/>
    <w:rsid w:val="00530B38"/>
    <w:rsid w:val="0056230B"/>
    <w:rsid w:val="005811D3"/>
    <w:rsid w:val="005B27B2"/>
    <w:rsid w:val="005E03E5"/>
    <w:rsid w:val="005F3093"/>
    <w:rsid w:val="0062448F"/>
    <w:rsid w:val="006341C7"/>
    <w:rsid w:val="00683F0A"/>
    <w:rsid w:val="00692109"/>
    <w:rsid w:val="006E09C0"/>
    <w:rsid w:val="006E7489"/>
    <w:rsid w:val="007573CC"/>
    <w:rsid w:val="00794D50"/>
    <w:rsid w:val="007D004E"/>
    <w:rsid w:val="007D0F37"/>
    <w:rsid w:val="007D12D4"/>
    <w:rsid w:val="007E0CE9"/>
    <w:rsid w:val="007E6B4A"/>
    <w:rsid w:val="007E7774"/>
    <w:rsid w:val="00834CFE"/>
    <w:rsid w:val="008D58E0"/>
    <w:rsid w:val="009208CE"/>
    <w:rsid w:val="00926AEA"/>
    <w:rsid w:val="009455D7"/>
    <w:rsid w:val="009626A8"/>
    <w:rsid w:val="009C192B"/>
    <w:rsid w:val="009F4757"/>
    <w:rsid w:val="00A24A08"/>
    <w:rsid w:val="00A27021"/>
    <w:rsid w:val="00A47A57"/>
    <w:rsid w:val="00A53ED6"/>
    <w:rsid w:val="00A84A44"/>
    <w:rsid w:val="00A85B78"/>
    <w:rsid w:val="00A86CD3"/>
    <w:rsid w:val="00AA600C"/>
    <w:rsid w:val="00AD220B"/>
    <w:rsid w:val="00AE7BDD"/>
    <w:rsid w:val="00AF4EC0"/>
    <w:rsid w:val="00B25CDF"/>
    <w:rsid w:val="00B34734"/>
    <w:rsid w:val="00B4331D"/>
    <w:rsid w:val="00B666AB"/>
    <w:rsid w:val="00BF117E"/>
    <w:rsid w:val="00C02F46"/>
    <w:rsid w:val="00C13F42"/>
    <w:rsid w:val="00C22DE1"/>
    <w:rsid w:val="00C30926"/>
    <w:rsid w:val="00C30CAD"/>
    <w:rsid w:val="00C31B07"/>
    <w:rsid w:val="00CB2FCA"/>
    <w:rsid w:val="00CB44C8"/>
    <w:rsid w:val="00CD56E5"/>
    <w:rsid w:val="00D2340C"/>
    <w:rsid w:val="00D36722"/>
    <w:rsid w:val="00DC6302"/>
    <w:rsid w:val="00DF39C1"/>
    <w:rsid w:val="00E12A04"/>
    <w:rsid w:val="00E36892"/>
    <w:rsid w:val="00E4439C"/>
    <w:rsid w:val="00E44AFD"/>
    <w:rsid w:val="00E87FF7"/>
    <w:rsid w:val="00E95D26"/>
    <w:rsid w:val="00EB1C5C"/>
    <w:rsid w:val="00EE4DE6"/>
    <w:rsid w:val="00EF6A38"/>
    <w:rsid w:val="00F55D70"/>
    <w:rsid w:val="00F81410"/>
    <w:rsid w:val="00F942EE"/>
    <w:rsid w:val="00F972A1"/>
    <w:rsid w:val="00FB765F"/>
    <w:rsid w:val="00FC6E00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6D1E6-24ED-4816-AEBE-8E196C9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8DB2-B7C0-4D8D-8344-14B4F5A6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Kathryn Enright</cp:lastModifiedBy>
  <cp:revision>3</cp:revision>
  <cp:lastPrinted>2017-08-01T20:34:00Z</cp:lastPrinted>
  <dcterms:created xsi:type="dcterms:W3CDTF">2018-02-01T17:50:00Z</dcterms:created>
  <dcterms:modified xsi:type="dcterms:W3CDTF">2018-02-01T18:07:00Z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