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2795" w14:textId="12CF25CD" w:rsidR="549818B0" w:rsidRDefault="549818B0" w:rsidP="473897EA">
      <w:pPr>
        <w:spacing w:after="0" w:line="240" w:lineRule="auto"/>
        <w:rPr>
          <w:highlight w:val="yellow"/>
        </w:rPr>
      </w:pPr>
      <w:r w:rsidRPr="473897EA">
        <w:rPr>
          <w:highlight w:val="yellow"/>
        </w:rPr>
        <w:t>Date (Month, Day, Year)</w:t>
      </w:r>
    </w:p>
    <w:p w14:paraId="642B49C3" w14:textId="621639CC" w:rsidR="00E7454B" w:rsidRDefault="00E7454B" w:rsidP="00E7454B">
      <w:pPr>
        <w:spacing w:after="0" w:line="240" w:lineRule="auto"/>
      </w:pPr>
      <w:r w:rsidRPr="473897EA">
        <w:rPr>
          <w:highlight w:val="yellow"/>
        </w:rPr>
        <w:t>ABC Transportation</w:t>
      </w:r>
      <w:r w:rsidR="35728200" w:rsidRPr="473897EA">
        <w:rPr>
          <w:highlight w:val="yellow"/>
        </w:rPr>
        <w:t xml:space="preserve"> (Passenger Transportation Carrier Name)</w:t>
      </w:r>
    </w:p>
    <w:p w14:paraId="31E3C4F8" w14:textId="3047DB83" w:rsidR="00E7454B" w:rsidRDefault="00E7454B" w:rsidP="00E7454B">
      <w:pPr>
        <w:spacing w:after="0" w:line="240" w:lineRule="auto"/>
      </w:pPr>
      <w:r>
        <w:t xml:space="preserve">Advice Letter No. </w:t>
      </w:r>
      <w:r w:rsidR="372783B7" w:rsidRPr="473897EA">
        <w:rPr>
          <w:highlight w:val="yellow"/>
        </w:rPr>
        <w:t>X</w:t>
      </w:r>
    </w:p>
    <w:p w14:paraId="4F5B4233" w14:textId="7B0774FE" w:rsidR="00E7454B" w:rsidRDefault="00E7454B" w:rsidP="00E7454B">
      <w:pPr>
        <w:spacing w:after="0" w:line="240" w:lineRule="auto"/>
      </w:pPr>
    </w:p>
    <w:p w14:paraId="4677EFF1" w14:textId="77777777" w:rsidR="00D75FDE" w:rsidRDefault="00D75FDE" w:rsidP="00D75FDE">
      <w:pPr>
        <w:spacing w:after="0" w:line="240" w:lineRule="auto"/>
      </w:pPr>
      <w:r>
        <w:t>California Public Utilities Commission</w:t>
      </w:r>
    </w:p>
    <w:p w14:paraId="7E2C0F64" w14:textId="77777777" w:rsidR="00D75FDE" w:rsidRDefault="00D75FDE" w:rsidP="00D75FDE">
      <w:pPr>
        <w:spacing w:after="0" w:line="240" w:lineRule="auto"/>
      </w:pPr>
      <w:r>
        <w:t>Consumer Protection and Protection Division</w:t>
      </w:r>
    </w:p>
    <w:p w14:paraId="682025A3" w14:textId="1A51A33C" w:rsidR="00E7454B" w:rsidRDefault="00E7454B" w:rsidP="00E7454B">
      <w:pPr>
        <w:spacing w:after="0" w:line="240" w:lineRule="auto"/>
      </w:pPr>
      <w:r>
        <w:t>Transportation Licensing and Analysis Branch</w:t>
      </w:r>
    </w:p>
    <w:p w14:paraId="667DD423" w14:textId="53EA8FEF" w:rsidR="00E7454B" w:rsidRDefault="00E7454B" w:rsidP="00E7454B">
      <w:pPr>
        <w:spacing w:after="0" w:line="240" w:lineRule="auto"/>
      </w:pPr>
      <w:r>
        <w:t>505 Van Ness Avenue</w:t>
      </w:r>
    </w:p>
    <w:p w14:paraId="3BEC0ECD" w14:textId="3D64E401" w:rsidR="00E7454B" w:rsidRDefault="00E7454B" w:rsidP="00E7454B">
      <w:pPr>
        <w:spacing w:after="0" w:line="240" w:lineRule="auto"/>
      </w:pPr>
      <w:r>
        <w:t>San Francisco, CA 94102</w:t>
      </w:r>
    </w:p>
    <w:p w14:paraId="7586A2AA" w14:textId="491B4FFD" w:rsidR="00E7454B" w:rsidRDefault="00E7454B" w:rsidP="00E7454B">
      <w:pPr>
        <w:spacing w:after="0" w:line="240" w:lineRule="auto"/>
      </w:pPr>
    </w:p>
    <w:p w14:paraId="71464185" w14:textId="48DE3B44" w:rsidR="003061BD" w:rsidRDefault="703972C4" w:rsidP="00E7454B">
      <w:pPr>
        <w:spacing w:after="0" w:line="240" w:lineRule="auto"/>
      </w:pPr>
      <w:r>
        <w:t xml:space="preserve">Pursuant to Decision </w:t>
      </w:r>
      <w:r w:rsidR="227EDDD4" w:rsidRPr="473897EA">
        <w:rPr>
          <w:highlight w:val="yellow"/>
        </w:rPr>
        <w:t>(D</w:t>
      </w:r>
      <w:r w:rsidR="00455872" w:rsidRPr="473897EA">
        <w:rPr>
          <w:highlight w:val="yellow"/>
        </w:rPr>
        <w:t>.</w:t>
      </w:r>
      <w:r w:rsidR="227EDDD4" w:rsidRPr="473897EA">
        <w:rPr>
          <w:highlight w:val="yellow"/>
        </w:rPr>
        <w:t>)</w:t>
      </w:r>
      <w:r w:rsidR="00455872" w:rsidRPr="473897EA">
        <w:rPr>
          <w:highlight w:val="yellow"/>
        </w:rPr>
        <w:t xml:space="preserve"> </w:t>
      </w:r>
      <w:r w:rsidR="0422E907" w:rsidRPr="473897EA">
        <w:rPr>
          <w:highlight w:val="yellow"/>
        </w:rPr>
        <w:t>XX-XX-XXX</w:t>
      </w:r>
      <w:r w:rsidR="46AAE61C" w:rsidRPr="473897EA">
        <w:rPr>
          <w:highlight w:val="yellow"/>
        </w:rPr>
        <w:t>/Resolution TL-XXXXX</w:t>
      </w:r>
      <w:r w:rsidR="227EDDD4">
        <w:t>,</w:t>
      </w:r>
      <w:r>
        <w:t xml:space="preserve"> ABC Transportation submits this Advice Letter No. </w:t>
      </w:r>
      <w:r w:rsidR="5CBD1544" w:rsidRPr="473897EA">
        <w:rPr>
          <w:highlight w:val="yellow"/>
        </w:rPr>
        <w:t>X</w:t>
      </w:r>
      <w:r>
        <w:t xml:space="preserve"> to request </w:t>
      </w:r>
      <w:r w:rsidR="00ED4A16">
        <w:t>to</w:t>
      </w:r>
      <w:r w:rsidR="58D64504">
        <w:t xml:space="preserve"> </w:t>
      </w:r>
      <w:r w:rsidR="58D64504" w:rsidRPr="473897EA">
        <w:rPr>
          <w:highlight w:val="yellow"/>
        </w:rPr>
        <w:t>___________</w:t>
      </w:r>
      <w:r w:rsidR="00611CDE">
        <w:t xml:space="preserve">. The purpose of this filing is to </w:t>
      </w:r>
      <w:r w:rsidR="3926CC81" w:rsidRPr="473897EA">
        <w:rPr>
          <w:highlight w:val="yellow"/>
        </w:rPr>
        <w:t>__________</w:t>
      </w:r>
      <w:r w:rsidR="003816E5">
        <w:t>.</w:t>
      </w:r>
      <w:r w:rsidR="00611CDE">
        <w:t xml:space="preserve"> </w:t>
      </w:r>
      <w:r w:rsidR="48C6989F">
        <w:t xml:space="preserve">The requested effective date is </w:t>
      </w:r>
      <w:r w:rsidR="38F77A10" w:rsidRPr="473897EA">
        <w:rPr>
          <w:highlight w:val="yellow"/>
        </w:rPr>
        <w:t>DATE</w:t>
      </w:r>
      <w:r w:rsidR="00737FB9">
        <w:t xml:space="preserve"> (</w:t>
      </w:r>
      <w:r w:rsidR="005F6925">
        <w:t xml:space="preserve">30 </w:t>
      </w:r>
      <w:r w:rsidR="00737FB9">
        <w:t xml:space="preserve">days </w:t>
      </w:r>
      <w:r w:rsidR="009C6DEB">
        <w:t>from date of filing).</w:t>
      </w:r>
    </w:p>
    <w:p w14:paraId="22894D6B" w14:textId="77777777" w:rsidR="003061BD" w:rsidRDefault="003061BD" w:rsidP="00E7454B">
      <w:pPr>
        <w:spacing w:after="0" w:line="240" w:lineRule="auto"/>
      </w:pPr>
    </w:p>
    <w:p w14:paraId="3026110F" w14:textId="16FD67EE" w:rsidR="703972C4" w:rsidRDefault="703972C4" w:rsidP="703972C4">
      <w:pPr>
        <w:spacing w:after="0" w:line="240" w:lineRule="auto"/>
      </w:pPr>
      <w:r>
        <w:t xml:space="preserve">Per </w:t>
      </w:r>
      <w:r w:rsidR="227EDDD4" w:rsidRPr="473897EA">
        <w:rPr>
          <w:highlight w:val="yellow"/>
        </w:rPr>
        <w:t>D.</w:t>
      </w:r>
      <w:r w:rsidR="6B6F47D9" w:rsidRPr="473897EA">
        <w:rPr>
          <w:highlight w:val="yellow"/>
        </w:rPr>
        <w:t>XX-XX-XXX/Resolution TL-XXXXX</w:t>
      </w:r>
      <w:r w:rsidR="227EDDD4">
        <w:t>,</w:t>
      </w:r>
      <w:r>
        <w:t xml:space="preserve"> </w:t>
      </w:r>
      <w:r w:rsidR="009E1EF1">
        <w:t xml:space="preserve">this Advice Letter is submitted as a Tier </w:t>
      </w:r>
      <w:r w:rsidR="7EE934E9" w:rsidRPr="473897EA">
        <w:rPr>
          <w:highlight w:val="yellow"/>
        </w:rPr>
        <w:t>X</w:t>
      </w:r>
      <w:r w:rsidR="7EE934E9">
        <w:t xml:space="preserve"> </w:t>
      </w:r>
      <w:r w:rsidR="009E1EF1">
        <w:t>filing in accordance with</w:t>
      </w:r>
      <w:r w:rsidR="13015F03">
        <w:t xml:space="preserve"> General Order</w:t>
      </w:r>
      <w:r w:rsidR="009E1EF1">
        <w:t xml:space="preserve"> </w:t>
      </w:r>
      <w:r w:rsidR="7C5ED326">
        <w:t>(</w:t>
      </w:r>
      <w:r w:rsidR="009E1EF1">
        <w:t>G.O.</w:t>
      </w:r>
      <w:r w:rsidR="27FDB5FA">
        <w:t>)</w:t>
      </w:r>
      <w:r w:rsidR="009E1EF1">
        <w:t xml:space="preserve"> 96-B. </w:t>
      </w:r>
      <w:r w:rsidR="009E1EF1" w:rsidRPr="473897EA">
        <w:rPr>
          <w:highlight w:val="yellow"/>
        </w:rPr>
        <w:t>ABC Transportation</w:t>
      </w:r>
      <w:r w:rsidR="009E1EF1">
        <w:t xml:space="preserve"> requests that this advice letter become effective </w:t>
      </w:r>
      <w:r w:rsidR="5C8B4955">
        <w:t xml:space="preserve">on the </w:t>
      </w:r>
      <w:r w:rsidR="009E1EF1">
        <w:t xml:space="preserve">same day as </w:t>
      </w:r>
      <w:r w:rsidR="3C3116AF">
        <w:t xml:space="preserve">the </w:t>
      </w:r>
      <w:r w:rsidR="009E1EF1">
        <w:t xml:space="preserve">submission date, </w:t>
      </w:r>
      <w:r w:rsidR="73DA771F" w:rsidRPr="473897EA">
        <w:rPr>
          <w:highlight w:val="yellow"/>
        </w:rPr>
        <w:t>DATE</w:t>
      </w:r>
      <w:r w:rsidR="009E1EF1">
        <w:t xml:space="preserve">. </w:t>
      </w:r>
      <w:r w:rsidR="00E50CC7" w:rsidRPr="473897EA">
        <w:rPr>
          <w:highlight w:val="yellow"/>
        </w:rPr>
        <w:t>ABC Transportation</w:t>
      </w:r>
      <w:r w:rsidR="00E50CC7">
        <w:t xml:space="preserve"> provides</w:t>
      </w:r>
      <w:r>
        <w:t xml:space="preserve"> the following documents</w:t>
      </w:r>
      <w:r w:rsidR="00E50CC7">
        <w:t xml:space="preserve"> in support of its request</w:t>
      </w:r>
      <w:r>
        <w:t>:</w:t>
      </w:r>
    </w:p>
    <w:p w14:paraId="0A210603" w14:textId="77777777" w:rsidR="002412E0" w:rsidRDefault="002412E0" w:rsidP="703972C4">
      <w:pPr>
        <w:spacing w:after="0" w:line="240" w:lineRule="auto"/>
      </w:pPr>
    </w:p>
    <w:p w14:paraId="45DD21EA" w14:textId="4AF809D8" w:rsidR="009E1EF1" w:rsidRPr="00611CDE" w:rsidRDefault="009E1EF1" w:rsidP="703972C4">
      <w:pPr>
        <w:pStyle w:val="ListParagraph"/>
        <w:numPr>
          <w:ilvl w:val="1"/>
          <w:numId w:val="4"/>
        </w:numPr>
        <w:spacing w:after="0" w:line="240" w:lineRule="auto"/>
      </w:pPr>
      <w:r w:rsidRPr="473897EA">
        <w:rPr>
          <w:rFonts w:ascii="Calibri" w:eastAsia="Calibri" w:hAnsi="Calibri" w:cs="Calibri"/>
        </w:rPr>
        <w:t xml:space="preserve">(Include here </w:t>
      </w:r>
      <w:r w:rsidR="6D0B43F5" w:rsidRPr="473897EA">
        <w:rPr>
          <w:rFonts w:ascii="Calibri" w:eastAsia="Calibri" w:hAnsi="Calibri" w:cs="Calibri"/>
        </w:rPr>
        <w:t xml:space="preserve">any </w:t>
      </w:r>
      <w:r w:rsidRPr="473897EA">
        <w:rPr>
          <w:rFonts w:ascii="Calibri" w:eastAsia="Calibri" w:hAnsi="Calibri" w:cs="Calibri"/>
        </w:rPr>
        <w:t>supporting documents)</w:t>
      </w:r>
    </w:p>
    <w:p w14:paraId="101ACDAB" w14:textId="77777777" w:rsidR="00611CDE" w:rsidRDefault="00611CDE" w:rsidP="003816E5">
      <w:pPr>
        <w:spacing w:after="0" w:line="240" w:lineRule="auto"/>
      </w:pPr>
    </w:p>
    <w:p w14:paraId="26C58F87" w14:textId="2AE91935" w:rsidR="00971F81" w:rsidRDefault="1F5F8F0D" w:rsidP="00E7454B">
      <w:pPr>
        <w:spacing w:after="0" w:line="240" w:lineRule="auto"/>
      </w:pPr>
      <w:r>
        <w:t>In compliance with G</w:t>
      </w:r>
      <w:r w:rsidR="31451F75">
        <w:t>.O.</w:t>
      </w:r>
      <w:r>
        <w:t xml:space="preserve"> 96-B, we served a copy of this </w:t>
      </w:r>
      <w:r w:rsidR="4271893B">
        <w:t>A</w:t>
      </w:r>
      <w:r>
        <w:t xml:space="preserve">dvice </w:t>
      </w:r>
      <w:r w:rsidR="6509BE06">
        <w:t>L</w:t>
      </w:r>
      <w:r>
        <w:t xml:space="preserve">etter via email upon the parties identified on the attached </w:t>
      </w:r>
      <w:r w:rsidR="227EDDD4">
        <w:t>R.</w:t>
      </w:r>
      <w:r w:rsidR="16788906" w:rsidRPr="473897EA">
        <w:rPr>
          <w:highlight w:val="yellow"/>
        </w:rPr>
        <w:t>XX-XX-XXX</w:t>
      </w:r>
      <w:r>
        <w:t xml:space="preserve"> service list on </w:t>
      </w:r>
      <w:r w:rsidR="3A7540D3" w:rsidRPr="473897EA">
        <w:rPr>
          <w:highlight w:val="yellow"/>
        </w:rPr>
        <w:t>DATE</w:t>
      </w:r>
      <w:r>
        <w:t xml:space="preserve">. </w:t>
      </w:r>
      <w:r w:rsidR="00052A0D">
        <w:t xml:space="preserve"> </w:t>
      </w:r>
      <w:r>
        <w:t xml:space="preserve">If there are any questions regarding this advice letter, please contact </w:t>
      </w:r>
      <w:r w:rsidRPr="473897EA">
        <w:rPr>
          <w:highlight w:val="yellow"/>
        </w:rPr>
        <w:t>____________</w:t>
      </w:r>
      <w:r>
        <w:t xml:space="preserve"> (</w:t>
      </w:r>
      <w:r w:rsidR="05B53157">
        <w:t>carrier’s</w:t>
      </w:r>
      <w:r>
        <w:t xml:space="preserve"> contact info).</w:t>
      </w:r>
    </w:p>
    <w:p w14:paraId="6D55BC17" w14:textId="0D1DA1F0" w:rsidR="00971F81" w:rsidRDefault="00971F81" w:rsidP="00E7454B">
      <w:pPr>
        <w:spacing w:after="0" w:line="240" w:lineRule="auto"/>
      </w:pPr>
    </w:p>
    <w:p w14:paraId="44DA3719" w14:textId="4872C5B2" w:rsidR="00971F81" w:rsidRPr="00EF59C8" w:rsidRDefault="00A85C96" w:rsidP="00E7454B">
      <w:pPr>
        <w:spacing w:after="0" w:line="240" w:lineRule="auto"/>
      </w:pPr>
      <w:r>
        <w:t xml:space="preserve">Any </w:t>
      </w:r>
      <w:commentRangeStart w:id="0"/>
      <w:commentRangeStart w:id="1"/>
      <w:r>
        <w:t>Party</w:t>
      </w:r>
      <w:r w:rsidR="004E536C">
        <w:t xml:space="preserve"> </w:t>
      </w:r>
      <w:r w:rsidR="7AD89777">
        <w:t xml:space="preserve"> (unless </w:t>
      </w:r>
      <w:r w:rsidR="57C45522">
        <w:t>directed</w:t>
      </w:r>
      <w:r w:rsidR="7AD89777">
        <w:t xml:space="preserve"> otherwise) </w:t>
      </w:r>
      <w:commentRangeEnd w:id="0"/>
      <w:r>
        <w:rPr>
          <w:rStyle w:val="CommentReference"/>
        </w:rPr>
        <w:commentReference w:id="0"/>
      </w:r>
      <w:commentRangeEnd w:id="1"/>
      <w:r>
        <w:rPr>
          <w:rStyle w:val="CommentReference"/>
        </w:rPr>
        <w:commentReference w:id="1"/>
      </w:r>
      <w:r w:rsidR="004E536C">
        <w:t>can</w:t>
      </w:r>
      <w:r w:rsidR="00971F81">
        <w:t xml:space="preserve"> </w:t>
      </w:r>
      <w:commentRangeStart w:id="2"/>
      <w:commentRangeStart w:id="3"/>
      <w:r w:rsidR="00971F81">
        <w:t>protest or respond to</w:t>
      </w:r>
      <w:commentRangeEnd w:id="2"/>
      <w:r>
        <w:rPr>
          <w:rStyle w:val="CommentReference"/>
        </w:rPr>
        <w:commentReference w:id="2"/>
      </w:r>
      <w:commentRangeEnd w:id="3"/>
      <w:r>
        <w:rPr>
          <w:rStyle w:val="CommentReference"/>
        </w:rPr>
        <w:commentReference w:id="3"/>
      </w:r>
      <w:r w:rsidR="00971F81">
        <w:t xml:space="preserve"> this advice letter by sending a written protest or response via email to </w:t>
      </w:r>
      <w:r w:rsidR="00EF59C8">
        <w:t xml:space="preserve">CPED at </w:t>
      </w:r>
      <w:r w:rsidR="00611CDE" w:rsidRPr="6EDFED23">
        <w:rPr>
          <w:color w:val="FF0000"/>
        </w:rPr>
        <w:t>transportationprograms</w:t>
      </w:r>
      <w:r w:rsidR="00971F81" w:rsidRPr="6EDFED23">
        <w:rPr>
          <w:color w:val="FF0000"/>
        </w:rPr>
        <w:t>@cpuc.ca.gov</w:t>
      </w:r>
      <w:r w:rsidR="00EF59C8">
        <w:t>.</w:t>
      </w:r>
      <w:r w:rsidR="00EF59C8" w:rsidRPr="6EDFED23">
        <w:rPr>
          <w:color w:val="FF0000"/>
        </w:rPr>
        <w:t xml:space="preserve"> </w:t>
      </w:r>
      <w:r w:rsidR="00EF59C8">
        <w:t xml:space="preserve">If submitting a protest, the protest must set forth the specific grounds on which it is based, including supporting information or legal arguments. A protest or response to the advice letter must be submitted to CPED within </w:t>
      </w:r>
      <w:r w:rsidR="00F95992">
        <w:t>twenty (</w:t>
      </w:r>
      <w:r w:rsidR="00EF59C8">
        <w:t>20</w:t>
      </w:r>
      <w:r w:rsidR="00F95992">
        <w:t>)</w:t>
      </w:r>
      <w:r w:rsidR="00EF59C8">
        <w:t xml:space="preserve"> days of the date the advice letter was filed and must be served on the TNC on the same day.</w:t>
      </w:r>
    </w:p>
    <w:p w14:paraId="340B509A" w14:textId="311FE044" w:rsidR="00EF59C8" w:rsidRPr="00EF59C8" w:rsidRDefault="00EF59C8" w:rsidP="00E7454B">
      <w:pPr>
        <w:spacing w:after="0" w:line="240" w:lineRule="auto"/>
      </w:pPr>
    </w:p>
    <w:p w14:paraId="2EEB4CA6" w14:textId="61DC11B9" w:rsidR="00EF59C8" w:rsidRPr="00EF59C8" w:rsidRDefault="21340572" w:rsidP="00E7454B">
      <w:pPr>
        <w:spacing w:after="0" w:line="240" w:lineRule="auto"/>
      </w:pPr>
      <w:r>
        <w:t>A</w:t>
      </w:r>
      <w:r w:rsidR="2AA525C8">
        <w:t xml:space="preserve"> copy of a</w:t>
      </w:r>
      <w:r>
        <w:t>ny protest or response should also be e</w:t>
      </w:r>
      <w:r w:rsidR="1F5F8F0D">
        <w:t>mail</w:t>
      </w:r>
      <w:r w:rsidR="726000E7">
        <w:t>ed</w:t>
      </w:r>
      <w:r w:rsidR="1F5F8F0D">
        <w:t xml:space="preserve"> to </w:t>
      </w:r>
      <w:r w:rsidR="743D7D64" w:rsidRPr="473897EA">
        <w:rPr>
          <w:highlight w:val="yellow"/>
        </w:rPr>
        <w:t>NAME</w:t>
      </w:r>
      <w:r w:rsidR="1F5F8F0D" w:rsidRPr="473897EA">
        <w:rPr>
          <w:highlight w:val="yellow"/>
        </w:rPr>
        <w:t xml:space="preserve"> (</w:t>
      </w:r>
      <w:r w:rsidR="17926F03" w:rsidRPr="473897EA">
        <w:rPr>
          <w:highlight w:val="yellow"/>
        </w:rPr>
        <w:t>carrier</w:t>
      </w:r>
      <w:r w:rsidR="1F5F8F0D" w:rsidRPr="473897EA">
        <w:rPr>
          <w:highlight w:val="yellow"/>
        </w:rPr>
        <w:t xml:space="preserve"> contact person)</w:t>
      </w:r>
      <w:r w:rsidR="1F5F8F0D">
        <w:t xml:space="preserve"> at ______________ (email address). </w:t>
      </w:r>
    </w:p>
    <w:p w14:paraId="4971B390" w14:textId="0F981035" w:rsidR="18A25147" w:rsidRDefault="18A25147" w:rsidP="18A25147">
      <w:pPr>
        <w:spacing w:after="0" w:line="240" w:lineRule="auto"/>
      </w:pPr>
    </w:p>
    <w:p w14:paraId="625B9DE2" w14:textId="11453E1D" w:rsidR="00EF59C8" w:rsidRDefault="00EF59C8" w:rsidP="00E7454B">
      <w:pPr>
        <w:spacing w:after="0" w:line="240" w:lineRule="auto"/>
        <w:rPr>
          <w:color w:val="FF0000"/>
        </w:rPr>
      </w:pPr>
      <w:r>
        <w:t xml:space="preserve">To obtain information about the CPUC’s procedures for </w:t>
      </w:r>
      <w:r w:rsidR="7F3CF1AD">
        <w:t>A</w:t>
      </w:r>
      <w:r>
        <w:t xml:space="preserve">dvice </w:t>
      </w:r>
      <w:r w:rsidR="6FC83251">
        <w:t>L</w:t>
      </w:r>
      <w:r>
        <w:t>etters</w:t>
      </w:r>
      <w:r w:rsidR="368B92FF">
        <w:t>, responses,</w:t>
      </w:r>
      <w:r>
        <w:t xml:space="preserve"> and protests, visit CPUC’s website at </w:t>
      </w:r>
      <w:hyperlink r:id="rId15">
        <w:r w:rsidRPr="473897EA">
          <w:rPr>
            <w:rStyle w:val="Hyperlink"/>
          </w:rPr>
          <w:t>www.cpuc.ca.gov</w:t>
        </w:r>
      </w:hyperlink>
      <w:r w:rsidRPr="473897EA">
        <w:rPr>
          <w:color w:val="FF0000"/>
        </w:rPr>
        <w:t xml:space="preserve"> </w:t>
      </w:r>
      <w:r>
        <w:t xml:space="preserve">and </w:t>
      </w:r>
      <w:r w:rsidR="5F79B6CB">
        <w:t>search for</w:t>
      </w:r>
      <w:r>
        <w:t xml:space="preserve"> General Order 96-B.</w:t>
      </w:r>
    </w:p>
    <w:p w14:paraId="294FC45E" w14:textId="742D1D05" w:rsidR="00EF59C8" w:rsidRPr="00EF59C8" w:rsidRDefault="00EF59C8" w:rsidP="00E7454B">
      <w:pPr>
        <w:spacing w:after="0" w:line="240" w:lineRule="auto"/>
      </w:pPr>
    </w:p>
    <w:p w14:paraId="07FF5920" w14:textId="3839224F" w:rsidR="18A25147" w:rsidRPr="00947D11" w:rsidRDefault="18A25147" w:rsidP="18A25147">
      <w:pPr>
        <w:spacing w:after="0" w:line="240" w:lineRule="auto"/>
        <w:rPr>
          <w:b/>
          <w:bCs/>
        </w:rPr>
      </w:pPr>
      <w:r w:rsidRPr="00947D11">
        <w:rPr>
          <w:b/>
          <w:bCs/>
        </w:rPr>
        <w:t>I HEREBY CERTIFY UNDER THE PENALTY OF PERJURY UNDER THE LAWS OF THE STATE OF CALIFORNIA THAT THE FOLLOWING ATTACHMENTS HAS BEEN EXAMINED BY ME AND IS TRUE, CORRECT AND COMPLETE TO THE BEST OF MY KNOWLEDGE AND BELIEF.</w:t>
      </w:r>
    </w:p>
    <w:p w14:paraId="21F2BB99" w14:textId="1A729C82" w:rsidR="18A25147" w:rsidRDefault="18A25147" w:rsidP="18A25147">
      <w:pPr>
        <w:spacing w:after="0" w:line="240" w:lineRule="auto"/>
      </w:pPr>
    </w:p>
    <w:p w14:paraId="01BF359E" w14:textId="7F4AB360" w:rsidR="00EF59C8" w:rsidRPr="00EF59C8" w:rsidRDefault="00EF59C8" w:rsidP="00E7454B">
      <w:pPr>
        <w:spacing w:after="0" w:line="240" w:lineRule="auto"/>
      </w:pPr>
      <w:r w:rsidRPr="00EF59C8">
        <w:t>Yours truly,</w:t>
      </w:r>
    </w:p>
    <w:p w14:paraId="6FD05A0A" w14:textId="271B2EB1" w:rsidR="00EF59C8" w:rsidRPr="00EF59C8" w:rsidRDefault="00EF59C8" w:rsidP="00E7454B">
      <w:pPr>
        <w:spacing w:after="0" w:line="240" w:lineRule="auto"/>
      </w:pPr>
    </w:p>
    <w:p w14:paraId="3BDC8C8D" w14:textId="0C97119C" w:rsidR="0112337D" w:rsidRDefault="0112337D" w:rsidP="473897EA">
      <w:pPr>
        <w:spacing w:after="0" w:line="240" w:lineRule="auto"/>
        <w:rPr>
          <w:highlight w:val="yellow"/>
        </w:rPr>
      </w:pPr>
      <w:r w:rsidRPr="473897EA">
        <w:rPr>
          <w:highlight w:val="yellow"/>
        </w:rPr>
        <w:t>Name</w:t>
      </w:r>
    </w:p>
    <w:p w14:paraId="3EF40620" w14:textId="6DEA0E09" w:rsidR="0018769A" w:rsidRDefault="0018769A" w:rsidP="473897EA">
      <w:pPr>
        <w:spacing w:after="0" w:line="240" w:lineRule="auto"/>
        <w:rPr>
          <w:highlight w:val="yellow"/>
        </w:rPr>
      </w:pPr>
      <w:r w:rsidRPr="473897EA">
        <w:rPr>
          <w:highlight w:val="yellow"/>
        </w:rPr>
        <w:t>Title</w:t>
      </w:r>
    </w:p>
    <w:p w14:paraId="399088D3" w14:textId="31D4775D" w:rsidR="00EF59C8" w:rsidRPr="00EF59C8" w:rsidRDefault="00EF59C8" w:rsidP="473897EA">
      <w:pPr>
        <w:spacing w:after="0" w:line="240" w:lineRule="auto"/>
        <w:rPr>
          <w:highlight w:val="yellow"/>
        </w:rPr>
      </w:pPr>
      <w:r w:rsidRPr="473897EA">
        <w:rPr>
          <w:highlight w:val="yellow"/>
        </w:rPr>
        <w:t>ABC Transportation</w:t>
      </w:r>
    </w:p>
    <w:p w14:paraId="43AB984B" w14:textId="28FE45A5" w:rsidR="00EF59C8" w:rsidRPr="00EF59C8" w:rsidRDefault="00EF59C8" w:rsidP="00E7454B">
      <w:pPr>
        <w:spacing w:after="0" w:line="240" w:lineRule="auto"/>
      </w:pPr>
    </w:p>
    <w:p w14:paraId="3DC2A0F6" w14:textId="69A212B8" w:rsidR="00EF59C8" w:rsidRDefault="00EF59C8" w:rsidP="00E7454B">
      <w:pPr>
        <w:spacing w:after="0" w:line="240" w:lineRule="auto"/>
      </w:pPr>
      <w:r w:rsidRPr="00EF59C8">
        <w:t>Attachments</w:t>
      </w:r>
    </w:p>
    <w:p w14:paraId="09B4F9D5" w14:textId="7EE123D0" w:rsidR="00E04597" w:rsidRDefault="00E04597" w:rsidP="00E7454B">
      <w:pPr>
        <w:spacing w:after="0" w:line="240" w:lineRule="auto"/>
      </w:pPr>
    </w:p>
    <w:p w14:paraId="1E27CEB0" w14:textId="7830ED9B" w:rsidR="00E04597" w:rsidRDefault="00E04597" w:rsidP="00E7454B">
      <w:pPr>
        <w:spacing w:after="0" w:line="240" w:lineRule="auto"/>
      </w:pPr>
    </w:p>
    <w:p w14:paraId="081851F1" w14:textId="280C3D21" w:rsidR="00E04597" w:rsidRDefault="00E04597" w:rsidP="00E7454B">
      <w:pPr>
        <w:spacing w:after="0" w:line="240" w:lineRule="auto"/>
      </w:pPr>
    </w:p>
    <w:p w14:paraId="7891E5C3" w14:textId="102874AF" w:rsidR="00E04597" w:rsidRDefault="00E04597" w:rsidP="00E7454B">
      <w:pPr>
        <w:spacing w:after="0" w:line="240" w:lineRule="auto"/>
      </w:pPr>
    </w:p>
    <w:p w14:paraId="7B112760" w14:textId="5C208ADB" w:rsidR="00E04597" w:rsidRDefault="00E04597" w:rsidP="00E7454B">
      <w:pPr>
        <w:spacing w:after="0" w:line="240" w:lineRule="auto"/>
      </w:pPr>
    </w:p>
    <w:p w14:paraId="677BCC7F" w14:textId="13611548" w:rsidR="00E04597" w:rsidRDefault="00E04597" w:rsidP="00E7454B">
      <w:pPr>
        <w:spacing w:after="0" w:line="240" w:lineRule="auto"/>
      </w:pPr>
    </w:p>
    <w:p w14:paraId="0E7A2946" w14:textId="7F8E2C28" w:rsidR="00E04597" w:rsidRDefault="00E04597" w:rsidP="00E7454B">
      <w:pPr>
        <w:spacing w:after="0" w:line="240" w:lineRule="auto"/>
      </w:pPr>
    </w:p>
    <w:p w14:paraId="0C40F08C" w14:textId="3258E1A2" w:rsidR="00E04597" w:rsidRDefault="00E04597" w:rsidP="00E7454B">
      <w:pPr>
        <w:spacing w:after="0" w:line="240" w:lineRule="auto"/>
      </w:pPr>
    </w:p>
    <w:p w14:paraId="16D4D53A" w14:textId="7E04CF95" w:rsidR="00E04597" w:rsidRDefault="00E04597" w:rsidP="00E7454B">
      <w:pPr>
        <w:spacing w:after="0" w:line="240" w:lineRule="auto"/>
      </w:pPr>
    </w:p>
    <w:p w14:paraId="199C8C34" w14:textId="25BB7126" w:rsidR="00E04597" w:rsidRDefault="00E04597" w:rsidP="00E7454B">
      <w:pPr>
        <w:spacing w:after="0" w:line="240" w:lineRule="auto"/>
      </w:pPr>
    </w:p>
    <w:p w14:paraId="22F07282" w14:textId="7D65A570" w:rsidR="00E04597" w:rsidRDefault="00E04597" w:rsidP="00E7454B">
      <w:pPr>
        <w:spacing w:after="0" w:line="240" w:lineRule="auto"/>
      </w:pPr>
    </w:p>
    <w:p w14:paraId="257F1997" w14:textId="77777777" w:rsidR="00E04597" w:rsidRPr="00EF59C8" w:rsidRDefault="00E04597" w:rsidP="00E7454B">
      <w:pPr>
        <w:spacing w:after="0" w:line="240" w:lineRule="auto"/>
      </w:pPr>
    </w:p>
    <w:sectPr w:rsidR="00E04597" w:rsidRPr="00EF59C8" w:rsidSect="00CC7CF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Terra M." w:date="2022-11-02T14:53:00Z" w:initials="CM">
    <w:p w14:paraId="46967DDD" w14:textId="261A9683" w:rsidR="473897EA" w:rsidRDefault="473897EA">
      <w:pPr>
        <w:pStyle w:val="CommentText"/>
      </w:pPr>
      <w:r>
        <w:t>Do they have to be a party? If not, can we say any "member of the public?"</w:t>
      </w:r>
      <w:r>
        <w:rPr>
          <w:rStyle w:val="CommentReference"/>
        </w:rPr>
        <w:annotationRef/>
      </w:r>
    </w:p>
  </w:comment>
  <w:comment w:id="1" w:author="Jew, Anna" w:date="2022-11-03T15:15:00Z" w:initials="JA">
    <w:p w14:paraId="7D742FA7" w14:textId="115A0980" w:rsidR="6EDFED23" w:rsidRDefault="6EDFED23">
      <w:pPr>
        <w:pStyle w:val="CommentText"/>
      </w:pPr>
      <w:r>
        <w:t>Yes, they have to be a party unless a Decision modifies it. Our Track 2 Decision replaces "Any party" with "Any person (including individuals, groups, organizations)". Included language</w:t>
      </w:r>
      <w:r>
        <w:rPr>
          <w:rStyle w:val="CommentReference"/>
        </w:rPr>
        <w:annotationRef/>
      </w:r>
    </w:p>
  </w:comment>
  <w:comment w:id="2" w:author="Curtis, Terra M." w:date="2022-11-02T14:53:00Z" w:initials="CM">
    <w:p w14:paraId="1DC462A9" w14:textId="0219AB07" w:rsidR="473897EA" w:rsidRDefault="473897EA">
      <w:pPr>
        <w:pStyle w:val="CommentText"/>
      </w:pPr>
      <w:r>
        <w:t xml:space="preserve">Can you confirm this is the case regardless of Tier? </w:t>
      </w:r>
      <w:r>
        <w:rPr>
          <w:rStyle w:val="CommentReference"/>
        </w:rPr>
        <w:annotationRef/>
      </w:r>
    </w:p>
  </w:comment>
  <w:comment w:id="3" w:author="Jew, Anna" w:date="2022-11-03T15:15:00Z" w:initials="JA">
    <w:p w14:paraId="22DB19F7" w14:textId="1A8F41C5" w:rsidR="6EDFED23" w:rsidRDefault="6EDFED23">
      <w:pPr>
        <w:pStyle w:val="CommentText"/>
      </w:pPr>
      <w:r>
        <w:t xml:space="preserve">Yes, that's correct.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67DDD" w15:done="0"/>
  <w15:commentEx w15:paraId="7D742FA7" w15:paraIdParent="46967DDD" w15:done="0"/>
  <w15:commentEx w15:paraId="1DC462A9" w15:done="0"/>
  <w15:commentEx w15:paraId="22DB19F7" w15:paraIdParent="1DC462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11C68B" w16cex:dateUtc="2022-11-02T21:53:00Z"/>
  <w16cex:commentExtensible w16cex:durableId="53F16BBE" w16cex:dateUtc="2022-11-03T22:15:00Z"/>
  <w16cex:commentExtensible w16cex:durableId="1CD7F726" w16cex:dateUtc="2022-11-02T21:53:00Z"/>
  <w16cex:commentExtensible w16cex:durableId="5A0E6AB0" w16cex:dateUtc="2022-11-03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67DDD" w16cid:durableId="2111C68B"/>
  <w16cid:commentId w16cid:paraId="7D742FA7" w16cid:durableId="53F16BBE"/>
  <w16cid:commentId w16cid:paraId="1DC462A9" w16cid:durableId="1CD7F726"/>
  <w16cid:commentId w16cid:paraId="22DB19F7" w16cid:durableId="5A0E6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1BD9" w14:textId="77777777" w:rsidR="0064765C" w:rsidRDefault="0064765C" w:rsidP="00651A34">
      <w:pPr>
        <w:spacing w:after="0" w:line="240" w:lineRule="auto"/>
      </w:pPr>
      <w:r>
        <w:separator/>
      </w:r>
    </w:p>
  </w:endnote>
  <w:endnote w:type="continuationSeparator" w:id="0">
    <w:p w14:paraId="2441EF17" w14:textId="77777777" w:rsidR="0064765C" w:rsidRDefault="0064765C" w:rsidP="0065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17A6" w14:textId="77777777" w:rsidR="0064765C" w:rsidRDefault="0064765C" w:rsidP="00651A34">
      <w:pPr>
        <w:spacing w:after="0" w:line="240" w:lineRule="auto"/>
      </w:pPr>
      <w:r>
        <w:separator/>
      </w:r>
    </w:p>
  </w:footnote>
  <w:footnote w:type="continuationSeparator" w:id="0">
    <w:p w14:paraId="1A879DAC" w14:textId="77777777" w:rsidR="0064765C" w:rsidRDefault="0064765C" w:rsidP="00651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E35"/>
    <w:multiLevelType w:val="hybridMultilevel"/>
    <w:tmpl w:val="FFFFFFFF"/>
    <w:lvl w:ilvl="0" w:tplc="78DAE3DC">
      <w:start w:val="1"/>
      <w:numFmt w:val="decimal"/>
      <w:lvlText w:val="%1."/>
      <w:lvlJc w:val="left"/>
      <w:pPr>
        <w:ind w:left="720" w:hanging="360"/>
      </w:pPr>
    </w:lvl>
    <w:lvl w:ilvl="1" w:tplc="088EB140">
      <w:start w:val="1"/>
      <w:numFmt w:val="decimal"/>
      <w:lvlText w:val="%2."/>
      <w:lvlJc w:val="left"/>
      <w:pPr>
        <w:ind w:left="1440" w:hanging="360"/>
      </w:pPr>
    </w:lvl>
    <w:lvl w:ilvl="2" w:tplc="828CB33C">
      <w:start w:val="1"/>
      <w:numFmt w:val="lowerRoman"/>
      <w:lvlText w:val="%3."/>
      <w:lvlJc w:val="right"/>
      <w:pPr>
        <w:ind w:left="2160" w:hanging="180"/>
      </w:pPr>
    </w:lvl>
    <w:lvl w:ilvl="3" w:tplc="AEEC1BEE">
      <w:start w:val="1"/>
      <w:numFmt w:val="decimal"/>
      <w:lvlText w:val="%4."/>
      <w:lvlJc w:val="left"/>
      <w:pPr>
        <w:ind w:left="2880" w:hanging="360"/>
      </w:pPr>
    </w:lvl>
    <w:lvl w:ilvl="4" w:tplc="F36C122C">
      <w:start w:val="1"/>
      <w:numFmt w:val="lowerLetter"/>
      <w:lvlText w:val="%5."/>
      <w:lvlJc w:val="left"/>
      <w:pPr>
        <w:ind w:left="3600" w:hanging="360"/>
      </w:pPr>
    </w:lvl>
    <w:lvl w:ilvl="5" w:tplc="A1166858">
      <w:start w:val="1"/>
      <w:numFmt w:val="lowerRoman"/>
      <w:lvlText w:val="%6."/>
      <w:lvlJc w:val="right"/>
      <w:pPr>
        <w:ind w:left="4320" w:hanging="180"/>
      </w:pPr>
    </w:lvl>
    <w:lvl w:ilvl="6" w:tplc="6B0E5516">
      <w:start w:val="1"/>
      <w:numFmt w:val="decimal"/>
      <w:lvlText w:val="%7."/>
      <w:lvlJc w:val="left"/>
      <w:pPr>
        <w:ind w:left="5040" w:hanging="360"/>
      </w:pPr>
    </w:lvl>
    <w:lvl w:ilvl="7" w:tplc="9286C342">
      <w:start w:val="1"/>
      <w:numFmt w:val="lowerLetter"/>
      <w:lvlText w:val="%8."/>
      <w:lvlJc w:val="left"/>
      <w:pPr>
        <w:ind w:left="5760" w:hanging="360"/>
      </w:pPr>
    </w:lvl>
    <w:lvl w:ilvl="8" w:tplc="596887C4">
      <w:start w:val="1"/>
      <w:numFmt w:val="lowerRoman"/>
      <w:lvlText w:val="%9."/>
      <w:lvlJc w:val="right"/>
      <w:pPr>
        <w:ind w:left="6480" w:hanging="180"/>
      </w:pPr>
    </w:lvl>
  </w:abstractNum>
  <w:abstractNum w:abstractNumId="1" w15:restartNumberingAfterBreak="0">
    <w:nsid w:val="4CC86606"/>
    <w:multiLevelType w:val="hybridMultilevel"/>
    <w:tmpl w:val="8DBA8026"/>
    <w:lvl w:ilvl="0" w:tplc="B4943402">
      <w:start w:val="1"/>
      <w:numFmt w:val="decimal"/>
      <w:lvlText w:val="%1."/>
      <w:lvlJc w:val="left"/>
      <w:pPr>
        <w:ind w:left="720" w:hanging="360"/>
      </w:pPr>
    </w:lvl>
    <w:lvl w:ilvl="1" w:tplc="BE0EC262">
      <w:start w:val="1"/>
      <w:numFmt w:val="lowerLetter"/>
      <w:lvlText w:val="%2."/>
      <w:lvlJc w:val="left"/>
      <w:pPr>
        <w:ind w:left="1440" w:hanging="360"/>
      </w:pPr>
    </w:lvl>
    <w:lvl w:ilvl="2" w:tplc="AFC48DF8">
      <w:start w:val="1"/>
      <w:numFmt w:val="lowerRoman"/>
      <w:lvlText w:val="%3."/>
      <w:lvlJc w:val="right"/>
      <w:pPr>
        <w:ind w:left="2160" w:hanging="180"/>
      </w:pPr>
    </w:lvl>
    <w:lvl w:ilvl="3" w:tplc="CEF411D8">
      <w:start w:val="1"/>
      <w:numFmt w:val="decimal"/>
      <w:lvlText w:val="%4."/>
      <w:lvlJc w:val="left"/>
      <w:pPr>
        <w:ind w:left="2880" w:hanging="360"/>
      </w:pPr>
    </w:lvl>
    <w:lvl w:ilvl="4" w:tplc="EA369CCC">
      <w:start w:val="1"/>
      <w:numFmt w:val="lowerLetter"/>
      <w:lvlText w:val="%5."/>
      <w:lvlJc w:val="left"/>
      <w:pPr>
        <w:ind w:left="3600" w:hanging="360"/>
      </w:pPr>
    </w:lvl>
    <w:lvl w:ilvl="5" w:tplc="CA9C4578">
      <w:start w:val="1"/>
      <w:numFmt w:val="lowerRoman"/>
      <w:lvlText w:val="%6."/>
      <w:lvlJc w:val="right"/>
      <w:pPr>
        <w:ind w:left="4320" w:hanging="180"/>
      </w:pPr>
    </w:lvl>
    <w:lvl w:ilvl="6" w:tplc="71228942">
      <w:start w:val="1"/>
      <w:numFmt w:val="decimal"/>
      <w:lvlText w:val="%7."/>
      <w:lvlJc w:val="left"/>
      <w:pPr>
        <w:ind w:left="5040" w:hanging="360"/>
      </w:pPr>
    </w:lvl>
    <w:lvl w:ilvl="7" w:tplc="5366C1D0">
      <w:start w:val="1"/>
      <w:numFmt w:val="lowerLetter"/>
      <w:lvlText w:val="%8."/>
      <w:lvlJc w:val="left"/>
      <w:pPr>
        <w:ind w:left="5760" w:hanging="360"/>
      </w:pPr>
    </w:lvl>
    <w:lvl w:ilvl="8" w:tplc="FCF608D2">
      <w:start w:val="1"/>
      <w:numFmt w:val="lowerRoman"/>
      <w:lvlText w:val="%9."/>
      <w:lvlJc w:val="right"/>
      <w:pPr>
        <w:ind w:left="6480" w:hanging="180"/>
      </w:pPr>
    </w:lvl>
  </w:abstractNum>
  <w:abstractNum w:abstractNumId="2" w15:restartNumberingAfterBreak="0">
    <w:nsid w:val="51E91184"/>
    <w:multiLevelType w:val="hybridMultilevel"/>
    <w:tmpl w:val="FFFFFFFF"/>
    <w:lvl w:ilvl="0" w:tplc="6570E552">
      <w:start w:val="1"/>
      <w:numFmt w:val="decimal"/>
      <w:lvlText w:val="%1."/>
      <w:lvlJc w:val="left"/>
      <w:pPr>
        <w:ind w:left="720" w:hanging="360"/>
      </w:pPr>
    </w:lvl>
    <w:lvl w:ilvl="1" w:tplc="3FD4FB12">
      <w:start w:val="1"/>
      <w:numFmt w:val="decimal"/>
      <w:lvlText w:val="%2."/>
      <w:lvlJc w:val="left"/>
      <w:pPr>
        <w:ind w:left="1440" w:hanging="360"/>
      </w:pPr>
    </w:lvl>
    <w:lvl w:ilvl="2" w:tplc="7996E866">
      <w:start w:val="1"/>
      <w:numFmt w:val="lowerRoman"/>
      <w:lvlText w:val="%3."/>
      <w:lvlJc w:val="right"/>
      <w:pPr>
        <w:ind w:left="2160" w:hanging="180"/>
      </w:pPr>
    </w:lvl>
    <w:lvl w:ilvl="3" w:tplc="0EAE870A">
      <w:start w:val="1"/>
      <w:numFmt w:val="decimal"/>
      <w:lvlText w:val="%4."/>
      <w:lvlJc w:val="left"/>
      <w:pPr>
        <w:ind w:left="2880" w:hanging="360"/>
      </w:pPr>
    </w:lvl>
    <w:lvl w:ilvl="4" w:tplc="28E2C8FC">
      <w:start w:val="1"/>
      <w:numFmt w:val="lowerLetter"/>
      <w:lvlText w:val="%5."/>
      <w:lvlJc w:val="left"/>
      <w:pPr>
        <w:ind w:left="3600" w:hanging="360"/>
      </w:pPr>
    </w:lvl>
    <w:lvl w:ilvl="5" w:tplc="ED5A2C0C">
      <w:start w:val="1"/>
      <w:numFmt w:val="lowerRoman"/>
      <w:lvlText w:val="%6."/>
      <w:lvlJc w:val="right"/>
      <w:pPr>
        <w:ind w:left="4320" w:hanging="180"/>
      </w:pPr>
    </w:lvl>
    <w:lvl w:ilvl="6" w:tplc="45A68740">
      <w:start w:val="1"/>
      <w:numFmt w:val="decimal"/>
      <w:lvlText w:val="%7."/>
      <w:lvlJc w:val="left"/>
      <w:pPr>
        <w:ind w:left="5040" w:hanging="360"/>
      </w:pPr>
    </w:lvl>
    <w:lvl w:ilvl="7" w:tplc="3372068A">
      <w:start w:val="1"/>
      <w:numFmt w:val="lowerLetter"/>
      <w:lvlText w:val="%8."/>
      <w:lvlJc w:val="left"/>
      <w:pPr>
        <w:ind w:left="5760" w:hanging="360"/>
      </w:pPr>
    </w:lvl>
    <w:lvl w:ilvl="8" w:tplc="18EC6D2C">
      <w:start w:val="1"/>
      <w:numFmt w:val="lowerRoman"/>
      <w:lvlText w:val="%9."/>
      <w:lvlJc w:val="right"/>
      <w:pPr>
        <w:ind w:left="6480" w:hanging="180"/>
      </w:pPr>
    </w:lvl>
  </w:abstractNum>
  <w:abstractNum w:abstractNumId="3" w15:restartNumberingAfterBreak="0">
    <w:nsid w:val="5F365B16"/>
    <w:multiLevelType w:val="hybridMultilevel"/>
    <w:tmpl w:val="4CC20B3E"/>
    <w:lvl w:ilvl="0" w:tplc="BB3A451E">
      <w:start w:val="1"/>
      <w:numFmt w:val="decimal"/>
      <w:lvlText w:val="%1."/>
      <w:lvlJc w:val="left"/>
      <w:pPr>
        <w:ind w:left="720" w:hanging="360"/>
      </w:pPr>
    </w:lvl>
    <w:lvl w:ilvl="1" w:tplc="FF70084C">
      <w:start w:val="1"/>
      <w:numFmt w:val="decimal"/>
      <w:lvlText w:val="%2."/>
      <w:lvlJc w:val="left"/>
      <w:pPr>
        <w:ind w:left="1440" w:hanging="360"/>
      </w:pPr>
    </w:lvl>
    <w:lvl w:ilvl="2" w:tplc="BE4273D6">
      <w:start w:val="1"/>
      <w:numFmt w:val="lowerRoman"/>
      <w:lvlText w:val="%3."/>
      <w:lvlJc w:val="right"/>
      <w:pPr>
        <w:ind w:left="2160" w:hanging="180"/>
      </w:pPr>
    </w:lvl>
    <w:lvl w:ilvl="3" w:tplc="49861E30">
      <w:start w:val="1"/>
      <w:numFmt w:val="decimal"/>
      <w:lvlText w:val="%4."/>
      <w:lvlJc w:val="left"/>
      <w:pPr>
        <w:ind w:left="2880" w:hanging="360"/>
      </w:pPr>
    </w:lvl>
    <w:lvl w:ilvl="4" w:tplc="58E84A14">
      <w:start w:val="1"/>
      <w:numFmt w:val="lowerLetter"/>
      <w:lvlText w:val="%5."/>
      <w:lvlJc w:val="left"/>
      <w:pPr>
        <w:ind w:left="3600" w:hanging="360"/>
      </w:pPr>
    </w:lvl>
    <w:lvl w:ilvl="5" w:tplc="2FAE7A7E">
      <w:start w:val="1"/>
      <w:numFmt w:val="lowerRoman"/>
      <w:lvlText w:val="%6."/>
      <w:lvlJc w:val="right"/>
      <w:pPr>
        <w:ind w:left="4320" w:hanging="180"/>
      </w:pPr>
    </w:lvl>
    <w:lvl w:ilvl="6" w:tplc="D43C8A64">
      <w:start w:val="1"/>
      <w:numFmt w:val="decimal"/>
      <w:lvlText w:val="%7."/>
      <w:lvlJc w:val="left"/>
      <w:pPr>
        <w:ind w:left="5040" w:hanging="360"/>
      </w:pPr>
    </w:lvl>
    <w:lvl w:ilvl="7" w:tplc="7F265708">
      <w:start w:val="1"/>
      <w:numFmt w:val="lowerLetter"/>
      <w:lvlText w:val="%8."/>
      <w:lvlJc w:val="left"/>
      <w:pPr>
        <w:ind w:left="5760" w:hanging="360"/>
      </w:pPr>
    </w:lvl>
    <w:lvl w:ilvl="8" w:tplc="234ED204">
      <w:start w:val="1"/>
      <w:numFmt w:val="lowerRoman"/>
      <w:lvlText w:val="%9."/>
      <w:lvlJc w:val="right"/>
      <w:pPr>
        <w:ind w:left="6480" w:hanging="180"/>
      </w:pPr>
    </w:lvl>
  </w:abstractNum>
  <w:num w:numId="1" w16cid:durableId="1298073500">
    <w:abstractNumId w:val="1"/>
  </w:num>
  <w:num w:numId="2" w16cid:durableId="1342244294">
    <w:abstractNumId w:val="3"/>
  </w:num>
  <w:num w:numId="3" w16cid:durableId="777943659">
    <w:abstractNumId w:val="2"/>
  </w:num>
  <w:num w:numId="4" w16cid:durableId="12605246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Terra M.">
    <w15:presenceInfo w15:providerId="AD" w15:userId="S::terra.curtis@cpuc.ca.gov::c54ab65b-48a2-4a2e-bfad-67a2e13bed4f"/>
  </w15:person>
  <w15:person w15:author="Jew, Anna">
    <w15:presenceInfo w15:providerId="AD" w15:userId="S::anna.jew@cpuc.ca.gov::7fa1d1e8-d88c-4589-a9ef-1135710cd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4B"/>
    <w:rsid w:val="00011470"/>
    <w:rsid w:val="00016ABB"/>
    <w:rsid w:val="00026A51"/>
    <w:rsid w:val="00052644"/>
    <w:rsid w:val="00052A0D"/>
    <w:rsid w:val="000937AE"/>
    <w:rsid w:val="000C64DF"/>
    <w:rsid w:val="000E5FB5"/>
    <w:rsid w:val="001524E1"/>
    <w:rsid w:val="0018769A"/>
    <w:rsid w:val="001A65C7"/>
    <w:rsid w:val="001B74B1"/>
    <w:rsid w:val="00216363"/>
    <w:rsid w:val="00217B53"/>
    <w:rsid w:val="002412E0"/>
    <w:rsid w:val="00242D50"/>
    <w:rsid w:val="00250DF3"/>
    <w:rsid w:val="0028366C"/>
    <w:rsid w:val="002B0EDA"/>
    <w:rsid w:val="002D5FCF"/>
    <w:rsid w:val="002F21DE"/>
    <w:rsid w:val="003061BD"/>
    <w:rsid w:val="00353CE8"/>
    <w:rsid w:val="003816E5"/>
    <w:rsid w:val="003A22F8"/>
    <w:rsid w:val="003C282C"/>
    <w:rsid w:val="003D749A"/>
    <w:rsid w:val="003F0DEE"/>
    <w:rsid w:val="003F328B"/>
    <w:rsid w:val="0040704F"/>
    <w:rsid w:val="00444E2D"/>
    <w:rsid w:val="00455872"/>
    <w:rsid w:val="004717B1"/>
    <w:rsid w:val="004D62C5"/>
    <w:rsid w:val="004E536C"/>
    <w:rsid w:val="005551D1"/>
    <w:rsid w:val="0058299E"/>
    <w:rsid w:val="005F6925"/>
    <w:rsid w:val="00611CDE"/>
    <w:rsid w:val="0064765C"/>
    <w:rsid w:val="00651A34"/>
    <w:rsid w:val="00685058"/>
    <w:rsid w:val="006B586B"/>
    <w:rsid w:val="006C333C"/>
    <w:rsid w:val="006E038A"/>
    <w:rsid w:val="007129D3"/>
    <w:rsid w:val="00737FB9"/>
    <w:rsid w:val="007B7EBA"/>
    <w:rsid w:val="007C450D"/>
    <w:rsid w:val="00836D65"/>
    <w:rsid w:val="008726D3"/>
    <w:rsid w:val="008801E3"/>
    <w:rsid w:val="0089118A"/>
    <w:rsid w:val="00947D11"/>
    <w:rsid w:val="00954405"/>
    <w:rsid w:val="00966847"/>
    <w:rsid w:val="00971F81"/>
    <w:rsid w:val="00987E6F"/>
    <w:rsid w:val="00990B33"/>
    <w:rsid w:val="009B3EDF"/>
    <w:rsid w:val="009C6DEB"/>
    <w:rsid w:val="009D5B1D"/>
    <w:rsid w:val="009E1EF1"/>
    <w:rsid w:val="009E4ACC"/>
    <w:rsid w:val="009E7E63"/>
    <w:rsid w:val="009F38E9"/>
    <w:rsid w:val="00A40A03"/>
    <w:rsid w:val="00A75919"/>
    <w:rsid w:val="00A85C96"/>
    <w:rsid w:val="00AE4471"/>
    <w:rsid w:val="00AF6671"/>
    <w:rsid w:val="00B02F67"/>
    <w:rsid w:val="00B17530"/>
    <w:rsid w:val="00B514E7"/>
    <w:rsid w:val="00B557C8"/>
    <w:rsid w:val="00BA33CF"/>
    <w:rsid w:val="00BA3F12"/>
    <w:rsid w:val="00BB48C5"/>
    <w:rsid w:val="00C40A52"/>
    <w:rsid w:val="00C50E71"/>
    <w:rsid w:val="00CA6568"/>
    <w:rsid w:val="00CC7CFB"/>
    <w:rsid w:val="00CE0E95"/>
    <w:rsid w:val="00D220E6"/>
    <w:rsid w:val="00D50E65"/>
    <w:rsid w:val="00D62A73"/>
    <w:rsid w:val="00D64682"/>
    <w:rsid w:val="00D72DDF"/>
    <w:rsid w:val="00D75FDE"/>
    <w:rsid w:val="00DA2A22"/>
    <w:rsid w:val="00DA47D2"/>
    <w:rsid w:val="00DD7019"/>
    <w:rsid w:val="00E04597"/>
    <w:rsid w:val="00E46F61"/>
    <w:rsid w:val="00E50CC7"/>
    <w:rsid w:val="00E7454B"/>
    <w:rsid w:val="00EC324C"/>
    <w:rsid w:val="00ED4A16"/>
    <w:rsid w:val="00EF59C8"/>
    <w:rsid w:val="00F113FB"/>
    <w:rsid w:val="00F52FEA"/>
    <w:rsid w:val="00F9055D"/>
    <w:rsid w:val="00F95992"/>
    <w:rsid w:val="00FD5ED4"/>
    <w:rsid w:val="00FE7FB4"/>
    <w:rsid w:val="0112337D"/>
    <w:rsid w:val="0422E907"/>
    <w:rsid w:val="05B53157"/>
    <w:rsid w:val="13015F03"/>
    <w:rsid w:val="15D2CE5C"/>
    <w:rsid w:val="16788906"/>
    <w:rsid w:val="17926F03"/>
    <w:rsid w:val="1862C349"/>
    <w:rsid w:val="18A25147"/>
    <w:rsid w:val="19FB4026"/>
    <w:rsid w:val="1A425EF8"/>
    <w:rsid w:val="1F5F8F0D"/>
    <w:rsid w:val="21340572"/>
    <w:rsid w:val="227EDDD4"/>
    <w:rsid w:val="27FDB5FA"/>
    <w:rsid w:val="2AA525C8"/>
    <w:rsid w:val="2B0526E3"/>
    <w:rsid w:val="2E26F2CC"/>
    <w:rsid w:val="31451F75"/>
    <w:rsid w:val="3153588F"/>
    <w:rsid w:val="35728200"/>
    <w:rsid w:val="368B92FF"/>
    <w:rsid w:val="372783B7"/>
    <w:rsid w:val="38F77A10"/>
    <w:rsid w:val="3926CC81"/>
    <w:rsid w:val="3A7540D3"/>
    <w:rsid w:val="3C3116AF"/>
    <w:rsid w:val="426526C7"/>
    <w:rsid w:val="4271893B"/>
    <w:rsid w:val="46AAE61C"/>
    <w:rsid w:val="473897EA"/>
    <w:rsid w:val="48C6989F"/>
    <w:rsid w:val="4C4F10DA"/>
    <w:rsid w:val="4DF3F02D"/>
    <w:rsid w:val="549818B0"/>
    <w:rsid w:val="560C2718"/>
    <w:rsid w:val="57C45522"/>
    <w:rsid w:val="58D64504"/>
    <w:rsid w:val="5C8B4955"/>
    <w:rsid w:val="5CBD1544"/>
    <w:rsid w:val="5CE6F294"/>
    <w:rsid w:val="5DB015E5"/>
    <w:rsid w:val="5F79B6CB"/>
    <w:rsid w:val="64F20479"/>
    <w:rsid w:val="6509BE06"/>
    <w:rsid w:val="68E0C5CD"/>
    <w:rsid w:val="6B6F47D9"/>
    <w:rsid w:val="6C6ADDC9"/>
    <w:rsid w:val="6D0B43F5"/>
    <w:rsid w:val="6EA1587E"/>
    <w:rsid w:val="6EDFED23"/>
    <w:rsid w:val="6FC83251"/>
    <w:rsid w:val="703972C4"/>
    <w:rsid w:val="726000E7"/>
    <w:rsid w:val="73DA771F"/>
    <w:rsid w:val="743D7D64"/>
    <w:rsid w:val="7509BFE3"/>
    <w:rsid w:val="793AA7C1"/>
    <w:rsid w:val="795F59AA"/>
    <w:rsid w:val="7AD89777"/>
    <w:rsid w:val="7C5ED326"/>
    <w:rsid w:val="7E9DCFB2"/>
    <w:rsid w:val="7EE934E9"/>
    <w:rsid w:val="7F3CF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3B91"/>
  <w15:chartTrackingRefBased/>
  <w15:docId w15:val="{9C0F628E-9029-4D68-A9F5-C7665CCF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4B"/>
    <w:rPr>
      <w:rFonts w:ascii="Segoe UI" w:hAnsi="Segoe UI" w:cs="Segoe UI"/>
      <w:sz w:val="18"/>
      <w:szCs w:val="18"/>
    </w:rPr>
  </w:style>
  <w:style w:type="table" w:styleId="TableGrid">
    <w:name w:val="Table Grid"/>
    <w:basedOn w:val="TableNormal"/>
    <w:uiPriority w:val="39"/>
    <w:rsid w:val="0030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F81"/>
    <w:rPr>
      <w:color w:val="0563C1" w:themeColor="hyperlink"/>
      <w:u w:val="single"/>
    </w:rPr>
  </w:style>
  <w:style w:type="character" w:styleId="UnresolvedMention">
    <w:name w:val="Unresolved Mention"/>
    <w:basedOn w:val="DefaultParagraphFont"/>
    <w:uiPriority w:val="99"/>
    <w:semiHidden/>
    <w:unhideWhenUsed/>
    <w:rsid w:val="00971F81"/>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C333C"/>
    <w:rPr>
      <w:sz w:val="16"/>
      <w:szCs w:val="16"/>
    </w:rPr>
  </w:style>
  <w:style w:type="paragraph" w:styleId="CommentText">
    <w:name w:val="annotation text"/>
    <w:basedOn w:val="Normal"/>
    <w:link w:val="CommentTextChar"/>
    <w:uiPriority w:val="99"/>
    <w:semiHidden/>
    <w:unhideWhenUsed/>
    <w:rsid w:val="006C333C"/>
    <w:pPr>
      <w:spacing w:line="240" w:lineRule="auto"/>
    </w:pPr>
    <w:rPr>
      <w:sz w:val="20"/>
      <w:szCs w:val="20"/>
    </w:rPr>
  </w:style>
  <w:style w:type="character" w:customStyle="1" w:styleId="CommentTextChar">
    <w:name w:val="Comment Text Char"/>
    <w:basedOn w:val="DefaultParagraphFont"/>
    <w:link w:val="CommentText"/>
    <w:uiPriority w:val="99"/>
    <w:semiHidden/>
    <w:rsid w:val="006C333C"/>
    <w:rPr>
      <w:sz w:val="20"/>
      <w:szCs w:val="20"/>
    </w:rPr>
  </w:style>
  <w:style w:type="paragraph" w:styleId="CommentSubject">
    <w:name w:val="annotation subject"/>
    <w:basedOn w:val="CommentText"/>
    <w:next w:val="CommentText"/>
    <w:link w:val="CommentSubjectChar"/>
    <w:uiPriority w:val="99"/>
    <w:semiHidden/>
    <w:unhideWhenUsed/>
    <w:rsid w:val="006C333C"/>
    <w:rPr>
      <w:b/>
      <w:bCs/>
    </w:rPr>
  </w:style>
  <w:style w:type="character" w:customStyle="1" w:styleId="CommentSubjectChar">
    <w:name w:val="Comment Subject Char"/>
    <w:basedOn w:val="CommentTextChar"/>
    <w:link w:val="CommentSubject"/>
    <w:uiPriority w:val="99"/>
    <w:semiHidden/>
    <w:rsid w:val="006C333C"/>
    <w:rPr>
      <w:b/>
      <w:bCs/>
      <w:sz w:val="20"/>
      <w:szCs w:val="20"/>
    </w:rPr>
  </w:style>
  <w:style w:type="paragraph" w:styleId="Revision">
    <w:name w:val="Revision"/>
    <w:hidden/>
    <w:uiPriority w:val="99"/>
    <w:semiHidden/>
    <w:rsid w:val="006C333C"/>
    <w:pPr>
      <w:spacing w:after="0" w:line="240" w:lineRule="auto"/>
    </w:pPr>
  </w:style>
  <w:style w:type="paragraph" w:styleId="Header">
    <w:name w:val="header"/>
    <w:basedOn w:val="Normal"/>
    <w:link w:val="HeaderChar"/>
    <w:uiPriority w:val="99"/>
    <w:unhideWhenUsed/>
    <w:rsid w:val="0065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A34"/>
  </w:style>
  <w:style w:type="paragraph" w:styleId="Footer">
    <w:name w:val="footer"/>
    <w:basedOn w:val="Normal"/>
    <w:link w:val="FooterChar"/>
    <w:uiPriority w:val="99"/>
    <w:unhideWhenUsed/>
    <w:rsid w:val="0065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9036">
      <w:bodyDiv w:val="1"/>
      <w:marLeft w:val="0"/>
      <w:marRight w:val="0"/>
      <w:marTop w:val="0"/>
      <w:marBottom w:val="0"/>
      <w:divBdr>
        <w:top w:val="none" w:sz="0" w:space="0" w:color="auto"/>
        <w:left w:val="none" w:sz="0" w:space="0" w:color="auto"/>
        <w:bottom w:val="none" w:sz="0" w:space="0" w:color="auto"/>
        <w:right w:val="none" w:sz="0" w:space="0" w:color="auto"/>
      </w:divBdr>
    </w:div>
    <w:div w:id="1381587979">
      <w:bodyDiv w:val="1"/>
      <w:marLeft w:val="0"/>
      <w:marRight w:val="0"/>
      <w:marTop w:val="0"/>
      <w:marBottom w:val="0"/>
      <w:divBdr>
        <w:top w:val="none" w:sz="0" w:space="0" w:color="auto"/>
        <w:left w:val="none" w:sz="0" w:space="0" w:color="auto"/>
        <w:bottom w:val="none" w:sz="0" w:space="0" w:color="auto"/>
        <w:right w:val="none" w:sz="0" w:space="0" w:color="auto"/>
      </w:divBdr>
    </w:div>
    <w:div w:id="1558515478">
      <w:bodyDiv w:val="1"/>
      <w:marLeft w:val="0"/>
      <w:marRight w:val="0"/>
      <w:marTop w:val="0"/>
      <w:marBottom w:val="0"/>
      <w:divBdr>
        <w:top w:val="none" w:sz="0" w:space="0" w:color="auto"/>
        <w:left w:val="none" w:sz="0" w:space="0" w:color="auto"/>
        <w:bottom w:val="none" w:sz="0" w:space="0" w:color="auto"/>
        <w:right w:val="none" w:sz="0" w:space="0" w:color="auto"/>
      </w:divBdr>
    </w:div>
    <w:div w:id="1853645297">
      <w:bodyDiv w:val="1"/>
      <w:marLeft w:val="0"/>
      <w:marRight w:val="0"/>
      <w:marTop w:val="0"/>
      <w:marBottom w:val="0"/>
      <w:divBdr>
        <w:top w:val="none" w:sz="0" w:space="0" w:color="auto"/>
        <w:left w:val="none" w:sz="0" w:space="0" w:color="auto"/>
        <w:bottom w:val="none" w:sz="0" w:space="0" w:color="auto"/>
        <w:right w:val="none" w:sz="0" w:space="0" w:color="auto"/>
      </w:divBdr>
      <w:divsChild>
        <w:div w:id="31006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cpuc.c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29a6da-8b1a-40b7-a185-7bea214921fb">
      <UserInfo>
        <DisplayName>Jew, Anna</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458A0129F724487676CA2BA64DF26" ma:contentTypeVersion="13" ma:contentTypeDescription="Create a new document." ma:contentTypeScope="" ma:versionID="469b5c1810c9cbeba164c55b692f9860">
  <xsd:schema xmlns:xsd="http://www.w3.org/2001/XMLSchema" xmlns:xs="http://www.w3.org/2001/XMLSchema" xmlns:p="http://schemas.microsoft.com/office/2006/metadata/properties" xmlns:ns2="1e087460-8a4e-4a1e-9048-d472bf9cd9b3" xmlns:ns3="7c29a6da-8b1a-40b7-a185-7bea214921fb" targetNamespace="http://schemas.microsoft.com/office/2006/metadata/properties" ma:root="true" ma:fieldsID="d617acdab89a90e1a7ab48b218414925" ns2:_="" ns3:_="">
    <xsd:import namespace="1e087460-8a4e-4a1e-9048-d472bf9cd9b3"/>
    <xsd:import namespace="7c29a6da-8b1a-40b7-a185-7bea214921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87460-8a4e-4a1e-9048-d472bf9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29a6da-8b1a-40b7-a185-7bea214921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8C0B-950D-4AED-849E-2E14176776E0}">
  <ds:schemaRefs>
    <ds:schemaRef ds:uri="http://schemas.microsoft.com/sharepoint/v3/contenttype/forms"/>
  </ds:schemaRefs>
</ds:datastoreItem>
</file>

<file path=customXml/itemProps2.xml><?xml version="1.0" encoding="utf-8"?>
<ds:datastoreItem xmlns:ds="http://schemas.openxmlformats.org/officeDocument/2006/customXml" ds:itemID="{740F1F68-9B80-4BA6-903B-AB70405AF5FE}">
  <ds:schemaRefs>
    <ds:schemaRef ds:uri="http://purl.org/dc/elements/1.1/"/>
    <ds:schemaRef ds:uri="http://www.w3.org/XML/1998/namespace"/>
    <ds:schemaRef ds:uri="http://purl.org/dc/terms/"/>
    <ds:schemaRef ds:uri="1e087460-8a4e-4a1e-9048-d472bf9cd9b3"/>
    <ds:schemaRef ds:uri="http://schemas.microsoft.com/office/infopath/2007/PartnerControls"/>
    <ds:schemaRef ds:uri="http://schemas.microsoft.com/office/2006/metadata/properties"/>
    <ds:schemaRef ds:uri="7c29a6da-8b1a-40b7-a185-7bea214921fb"/>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E4A3D1B-BC1C-47AD-AA8B-F254832AE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87460-8a4e-4a1e-9048-d472bf9cd9b3"/>
    <ds:schemaRef ds:uri="7c29a6da-8b1a-40b7-a185-7bea21492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D8FA2-B6E1-4D6B-9070-D27FA27F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1964</Characters>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2022-11-08T18:55:00Z</dcterms:created>
  <dcterms:modified xsi:type="dcterms:W3CDTF">2022-11-08T18:55:00Z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0x01010092B458A0129F724487676CA2BA64DF26</vt:lpwstr>
  </property>
</Properties>
</file>