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6" w:rsidRPr="006876A6" w:rsidRDefault="00787EAB" w:rsidP="006876A6">
      <w:pPr>
        <w:jc w:val="center"/>
        <w:rPr>
          <w:b/>
          <w:bCs/>
        </w:rPr>
      </w:pPr>
      <w:r>
        <w:rPr>
          <w:b/>
          <w:bCs/>
        </w:rPr>
        <w:t>May 24</w:t>
      </w:r>
      <w:r w:rsidR="001B3B2E">
        <w:rPr>
          <w:b/>
          <w:bCs/>
        </w:rPr>
        <w:t>, 201</w:t>
      </w:r>
      <w:r w:rsidR="00257C79">
        <w:rPr>
          <w:b/>
          <w:bCs/>
        </w:rPr>
        <w:t>8</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w:t>
      </w:r>
      <w:r w:rsidR="00787EAB">
        <w:rPr>
          <w:b/>
        </w:rPr>
        <w:t>an Ness Avenue, CPUC Golden Gate</w:t>
      </w:r>
      <w:r w:rsidR="00A61C2D">
        <w:rPr>
          <w:b/>
        </w:rPr>
        <w:t xml:space="preserve">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87EAB">
        <w:rPr>
          <w:b/>
          <w:sz w:val="32"/>
          <w:szCs w:val="32"/>
        </w:rPr>
        <w:t>912-9666</w:t>
      </w:r>
      <w:r w:rsidRPr="001F20FD">
        <w:rPr>
          <w:b/>
          <w:sz w:val="32"/>
          <w:szCs w:val="32"/>
        </w:rPr>
        <w:t xml:space="preserve"> /</w:t>
      </w:r>
      <w:r w:rsidR="00AA5768">
        <w:rPr>
          <w:b/>
          <w:sz w:val="32"/>
          <w:szCs w:val="32"/>
        </w:rPr>
        <w:t xml:space="preserve"> </w:t>
      </w:r>
      <w:r w:rsidRPr="001F20FD">
        <w:rPr>
          <w:b/>
          <w:sz w:val="32"/>
          <w:szCs w:val="32"/>
        </w:rPr>
        <w:t xml:space="preserve">pass code: </w:t>
      </w:r>
      <w:r w:rsidR="00787EAB">
        <w:rPr>
          <w:b/>
          <w:sz w:val="32"/>
          <w:szCs w:val="32"/>
        </w:rPr>
        <w:t>7032767</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10329" w:type="dxa"/>
        <w:tblInd w:w="93" w:type="dxa"/>
        <w:tblLook w:val="0000" w:firstRow="0" w:lastRow="0" w:firstColumn="0" w:lastColumn="0" w:noHBand="0" w:noVBand="0"/>
      </w:tblPr>
      <w:tblGrid>
        <w:gridCol w:w="600"/>
        <w:gridCol w:w="2547"/>
        <w:gridCol w:w="1109"/>
        <w:gridCol w:w="2041"/>
        <w:gridCol w:w="4032"/>
      </w:tblGrid>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2547"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041" w:type="dxa"/>
            <w:tcBorders>
              <w:top w:val="nil"/>
              <w:left w:val="nil"/>
              <w:bottom w:val="nil"/>
              <w:right w:val="nil"/>
            </w:tcBorders>
            <w:shd w:val="clear" w:color="auto" w:fill="auto"/>
            <w:noWrap/>
            <w:vAlign w:val="bottom"/>
          </w:tcPr>
          <w:p w:rsidR="00DF70BB" w:rsidRDefault="0049593B">
            <w:r>
              <w:t>Michael Foreman</w:t>
            </w:r>
          </w:p>
        </w:tc>
        <w:tc>
          <w:tcPr>
            <w:tcW w:w="4032" w:type="dxa"/>
            <w:vAlign w:val="bottom"/>
          </w:tcPr>
          <w:p w:rsidR="00DF70BB" w:rsidRDefault="00DF70BB">
            <w:r>
              <w:t>AT&amp;T California</w:t>
            </w:r>
          </w:p>
        </w:tc>
      </w:tr>
      <w:tr w:rsidR="0033533A" w:rsidTr="00200561">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2547"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041" w:type="dxa"/>
            <w:tcBorders>
              <w:top w:val="nil"/>
              <w:left w:val="nil"/>
              <w:bottom w:val="nil"/>
              <w:right w:val="nil"/>
            </w:tcBorders>
            <w:shd w:val="clear" w:color="auto" w:fill="auto"/>
            <w:noWrap/>
            <w:vAlign w:val="bottom"/>
          </w:tcPr>
          <w:p w:rsidR="0033533A" w:rsidRDefault="0049593B">
            <w:r>
              <w:t>Stephen Ellis</w:t>
            </w:r>
          </w:p>
        </w:tc>
        <w:tc>
          <w:tcPr>
            <w:tcW w:w="4032" w:type="dxa"/>
            <w:vAlign w:val="bottom"/>
          </w:tcPr>
          <w:p w:rsidR="0033533A" w:rsidRDefault="00A925AA">
            <w:r>
              <w:t>AT&amp;T California</w:t>
            </w:r>
          </w:p>
        </w:tc>
      </w:tr>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2547"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041" w:type="dxa"/>
            <w:tcBorders>
              <w:top w:val="nil"/>
              <w:left w:val="nil"/>
              <w:bottom w:val="nil"/>
              <w:right w:val="nil"/>
            </w:tcBorders>
            <w:shd w:val="clear" w:color="auto" w:fill="auto"/>
            <w:noWrap/>
            <w:vAlign w:val="bottom"/>
          </w:tcPr>
          <w:p w:rsidR="00DF70BB" w:rsidRDefault="00EF6622">
            <w:r>
              <w:t>Yvonne Wooster</w:t>
            </w:r>
          </w:p>
        </w:tc>
        <w:tc>
          <w:tcPr>
            <w:tcW w:w="4032" w:type="dxa"/>
            <w:vAlign w:val="bottom"/>
          </w:tcPr>
          <w:p w:rsidR="00DF70BB" w:rsidRDefault="00EF6622">
            <w:r>
              <w:t>Calaveras Telephone Company</w:t>
            </w:r>
          </w:p>
        </w:tc>
      </w:tr>
      <w:tr w:rsidR="0033533A" w:rsidTr="00200561">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2547"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041" w:type="dxa"/>
            <w:tcBorders>
              <w:top w:val="nil"/>
              <w:left w:val="nil"/>
              <w:bottom w:val="nil"/>
              <w:right w:val="nil"/>
            </w:tcBorders>
            <w:shd w:val="clear" w:color="auto" w:fill="auto"/>
            <w:noWrap/>
            <w:vAlign w:val="bottom"/>
          </w:tcPr>
          <w:p w:rsidR="0033533A" w:rsidRDefault="00A6306C">
            <w:r>
              <w:t>Lorrie Clark</w:t>
            </w:r>
          </w:p>
        </w:tc>
        <w:tc>
          <w:tcPr>
            <w:tcW w:w="4032" w:type="dxa"/>
            <w:vAlign w:val="bottom"/>
          </w:tcPr>
          <w:p w:rsidR="0033533A" w:rsidRDefault="00A6306C">
            <w:r>
              <w:t>Sebastian</w:t>
            </w:r>
          </w:p>
        </w:tc>
      </w:tr>
      <w:tr w:rsidR="00DF70BB" w:rsidTr="00200561">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2547"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041" w:type="dxa"/>
            <w:tcBorders>
              <w:top w:val="nil"/>
              <w:left w:val="nil"/>
              <w:bottom w:val="nil"/>
              <w:right w:val="nil"/>
            </w:tcBorders>
            <w:shd w:val="clear" w:color="auto" w:fill="auto"/>
            <w:noWrap/>
            <w:vAlign w:val="bottom"/>
          </w:tcPr>
          <w:p w:rsidR="00DF70BB" w:rsidRDefault="005E09F7">
            <w:r>
              <w:t>Marcie Evans</w:t>
            </w:r>
          </w:p>
        </w:tc>
        <w:tc>
          <w:tcPr>
            <w:tcW w:w="4032" w:type="dxa"/>
            <w:vAlign w:val="bottom"/>
          </w:tcPr>
          <w:p w:rsidR="0049593B" w:rsidRDefault="00DF70BB">
            <w:r>
              <w:t>Cox Communications</w:t>
            </w:r>
          </w:p>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9021B9" w:rsidP="00B06734">
            <w:r>
              <w:t>-------------------</w:t>
            </w:r>
          </w:p>
        </w:tc>
        <w:tc>
          <w:tcPr>
            <w:tcW w:w="4032" w:type="dxa"/>
            <w:vAlign w:val="bottom"/>
          </w:tcPr>
          <w:p w:rsidR="00540E93" w:rsidRDefault="00540E93"/>
        </w:tc>
      </w:tr>
      <w:tr w:rsidR="0049593B" w:rsidTr="00200561">
        <w:trPr>
          <w:trHeight w:val="315"/>
        </w:trPr>
        <w:tc>
          <w:tcPr>
            <w:tcW w:w="600" w:type="dxa"/>
            <w:tcBorders>
              <w:top w:val="nil"/>
              <w:left w:val="nil"/>
              <w:bottom w:val="nil"/>
              <w:right w:val="nil"/>
            </w:tcBorders>
            <w:shd w:val="clear" w:color="auto" w:fill="auto"/>
            <w:noWrap/>
            <w:vAlign w:val="bottom"/>
          </w:tcPr>
          <w:p w:rsidR="0049593B" w:rsidRDefault="0049593B" w:rsidP="00F8108A">
            <w:pPr>
              <w:jc w:val="center"/>
            </w:pPr>
            <w:r>
              <w:t>4</w:t>
            </w:r>
          </w:p>
        </w:tc>
        <w:tc>
          <w:tcPr>
            <w:tcW w:w="2547" w:type="dxa"/>
            <w:tcBorders>
              <w:top w:val="nil"/>
              <w:left w:val="nil"/>
              <w:bottom w:val="nil"/>
              <w:right w:val="nil"/>
            </w:tcBorders>
            <w:shd w:val="clear" w:color="auto" w:fill="auto"/>
            <w:noWrap/>
            <w:vAlign w:val="bottom"/>
          </w:tcPr>
          <w:p w:rsidR="0049593B" w:rsidRDefault="0049593B" w:rsidP="00F8108A">
            <w:pPr>
              <w:jc w:val="center"/>
            </w:pPr>
            <w:r>
              <w:t>Wireless</w:t>
            </w:r>
          </w:p>
        </w:tc>
        <w:tc>
          <w:tcPr>
            <w:tcW w:w="1109" w:type="dxa"/>
            <w:tcBorders>
              <w:top w:val="nil"/>
              <w:left w:val="nil"/>
              <w:bottom w:val="nil"/>
              <w:right w:val="nil"/>
            </w:tcBorders>
            <w:shd w:val="clear" w:color="auto" w:fill="auto"/>
            <w:noWrap/>
            <w:vAlign w:val="bottom"/>
          </w:tcPr>
          <w:p w:rsidR="0049593B" w:rsidRDefault="0049593B" w:rsidP="00F8108A">
            <w:pPr>
              <w:jc w:val="center"/>
            </w:pPr>
            <w:r>
              <w:t>Primary</w:t>
            </w:r>
          </w:p>
        </w:tc>
        <w:tc>
          <w:tcPr>
            <w:tcW w:w="2041" w:type="dxa"/>
            <w:tcBorders>
              <w:top w:val="nil"/>
              <w:left w:val="nil"/>
              <w:bottom w:val="nil"/>
              <w:right w:val="nil"/>
            </w:tcBorders>
            <w:shd w:val="clear" w:color="auto" w:fill="auto"/>
            <w:noWrap/>
            <w:vAlign w:val="bottom"/>
          </w:tcPr>
          <w:p w:rsidR="0049593B" w:rsidRDefault="0049593B" w:rsidP="00F8108A">
            <w:r>
              <w:t>David Avila</w:t>
            </w:r>
          </w:p>
        </w:tc>
        <w:tc>
          <w:tcPr>
            <w:tcW w:w="4032" w:type="dxa"/>
            <w:vAlign w:val="bottom"/>
          </w:tcPr>
          <w:p w:rsidR="0049593B" w:rsidRDefault="0049593B" w:rsidP="00F8108A">
            <w:proofErr w:type="spellStart"/>
            <w:r>
              <w:t>TracFone</w:t>
            </w:r>
            <w:proofErr w:type="spellEnd"/>
            <w:r w:rsidR="00D30D62">
              <w:t xml:space="preserve"> Wireless, Inc.</w:t>
            </w:r>
            <w:r>
              <w:t xml:space="preserve"> </w:t>
            </w:r>
          </w:p>
        </w:tc>
      </w:tr>
      <w:tr w:rsidR="0049593B" w:rsidTr="00200561">
        <w:trPr>
          <w:trHeight w:val="315"/>
        </w:trPr>
        <w:tc>
          <w:tcPr>
            <w:tcW w:w="600" w:type="dxa"/>
            <w:tcBorders>
              <w:top w:val="nil"/>
              <w:left w:val="nil"/>
              <w:bottom w:val="nil"/>
              <w:right w:val="nil"/>
            </w:tcBorders>
            <w:shd w:val="clear" w:color="auto" w:fill="auto"/>
            <w:noWrap/>
            <w:vAlign w:val="bottom"/>
          </w:tcPr>
          <w:p w:rsidR="0049593B" w:rsidRDefault="0049593B" w:rsidP="00F8108A">
            <w:pPr>
              <w:jc w:val="center"/>
            </w:pPr>
          </w:p>
        </w:tc>
        <w:tc>
          <w:tcPr>
            <w:tcW w:w="2547" w:type="dxa"/>
            <w:tcBorders>
              <w:top w:val="nil"/>
              <w:left w:val="nil"/>
              <w:bottom w:val="nil"/>
              <w:right w:val="nil"/>
            </w:tcBorders>
            <w:shd w:val="clear" w:color="auto" w:fill="auto"/>
            <w:noWrap/>
            <w:vAlign w:val="bottom"/>
          </w:tcPr>
          <w:p w:rsidR="0049593B" w:rsidRDefault="0049593B" w:rsidP="00F8108A">
            <w:pPr>
              <w:jc w:val="center"/>
            </w:pPr>
          </w:p>
        </w:tc>
        <w:tc>
          <w:tcPr>
            <w:tcW w:w="1109" w:type="dxa"/>
            <w:tcBorders>
              <w:top w:val="nil"/>
              <w:left w:val="nil"/>
              <w:bottom w:val="nil"/>
              <w:right w:val="nil"/>
            </w:tcBorders>
            <w:shd w:val="clear" w:color="auto" w:fill="auto"/>
            <w:noWrap/>
            <w:vAlign w:val="bottom"/>
          </w:tcPr>
          <w:p w:rsidR="0049593B" w:rsidRDefault="0049593B" w:rsidP="00F8108A">
            <w:pPr>
              <w:jc w:val="center"/>
            </w:pPr>
            <w:r>
              <w:t>Alternate</w:t>
            </w:r>
          </w:p>
        </w:tc>
        <w:tc>
          <w:tcPr>
            <w:tcW w:w="2041" w:type="dxa"/>
            <w:tcBorders>
              <w:top w:val="nil"/>
              <w:left w:val="nil"/>
              <w:bottom w:val="nil"/>
              <w:right w:val="nil"/>
            </w:tcBorders>
            <w:shd w:val="clear" w:color="auto" w:fill="auto"/>
            <w:noWrap/>
            <w:vAlign w:val="bottom"/>
          </w:tcPr>
          <w:p w:rsidR="0049593B" w:rsidRDefault="0049593B" w:rsidP="00F8108A">
            <w:r>
              <w:t>-------------------</w:t>
            </w:r>
          </w:p>
        </w:tc>
        <w:tc>
          <w:tcPr>
            <w:tcW w:w="4032" w:type="dxa"/>
            <w:vAlign w:val="bottom"/>
          </w:tcPr>
          <w:p w:rsidR="0049593B" w:rsidRDefault="0049593B" w:rsidP="00F8108A"/>
        </w:tc>
      </w:tr>
      <w:tr w:rsidR="003B4EA2" w:rsidTr="00200561">
        <w:trPr>
          <w:trHeight w:val="315"/>
        </w:trPr>
        <w:tc>
          <w:tcPr>
            <w:tcW w:w="600" w:type="dxa"/>
            <w:tcBorders>
              <w:top w:val="nil"/>
              <w:left w:val="nil"/>
              <w:bottom w:val="nil"/>
              <w:right w:val="nil"/>
            </w:tcBorders>
            <w:shd w:val="clear" w:color="auto" w:fill="auto"/>
            <w:noWrap/>
            <w:vAlign w:val="bottom"/>
          </w:tcPr>
          <w:p w:rsidR="003B4EA2" w:rsidRDefault="003B4EA2" w:rsidP="00F8108A">
            <w:pPr>
              <w:jc w:val="center"/>
            </w:pPr>
            <w:r>
              <w:t>5</w:t>
            </w:r>
          </w:p>
        </w:tc>
        <w:tc>
          <w:tcPr>
            <w:tcW w:w="2547" w:type="dxa"/>
            <w:tcBorders>
              <w:top w:val="nil"/>
              <w:left w:val="nil"/>
              <w:bottom w:val="nil"/>
              <w:right w:val="nil"/>
            </w:tcBorders>
            <w:shd w:val="clear" w:color="auto" w:fill="auto"/>
            <w:noWrap/>
            <w:vAlign w:val="bottom"/>
          </w:tcPr>
          <w:p w:rsidR="003B4EA2" w:rsidRDefault="003B4EA2" w:rsidP="00200561">
            <w:r>
              <w:t>Deaf/Hearing Impaired or Disabled Rep</w:t>
            </w:r>
          </w:p>
        </w:tc>
        <w:tc>
          <w:tcPr>
            <w:tcW w:w="1109" w:type="dxa"/>
            <w:tcBorders>
              <w:top w:val="nil"/>
              <w:left w:val="nil"/>
              <w:bottom w:val="nil"/>
              <w:right w:val="nil"/>
            </w:tcBorders>
            <w:shd w:val="clear" w:color="auto" w:fill="auto"/>
            <w:noWrap/>
            <w:vAlign w:val="bottom"/>
          </w:tcPr>
          <w:p w:rsidR="003B4EA2" w:rsidRDefault="003B4EA2" w:rsidP="00F8108A">
            <w:pPr>
              <w:jc w:val="center"/>
            </w:pPr>
            <w:r>
              <w:t>Primary</w:t>
            </w:r>
          </w:p>
        </w:tc>
        <w:tc>
          <w:tcPr>
            <w:tcW w:w="2041" w:type="dxa"/>
            <w:tcBorders>
              <w:top w:val="nil"/>
              <w:left w:val="nil"/>
              <w:bottom w:val="nil"/>
              <w:right w:val="nil"/>
            </w:tcBorders>
            <w:shd w:val="clear" w:color="auto" w:fill="auto"/>
            <w:noWrap/>
            <w:vAlign w:val="bottom"/>
          </w:tcPr>
          <w:p w:rsidR="003B4EA2" w:rsidRDefault="003B4EA2" w:rsidP="00F8108A">
            <w:r>
              <w:t>-------------------</w:t>
            </w:r>
          </w:p>
        </w:tc>
        <w:tc>
          <w:tcPr>
            <w:tcW w:w="4032" w:type="dxa"/>
            <w:vAlign w:val="bottom"/>
          </w:tcPr>
          <w:p w:rsidR="003B4EA2" w:rsidRDefault="003B4EA2" w:rsidP="00F8108A"/>
        </w:tc>
      </w:tr>
      <w:tr w:rsidR="003B4EA2" w:rsidTr="00200561">
        <w:trPr>
          <w:trHeight w:val="315"/>
        </w:trPr>
        <w:tc>
          <w:tcPr>
            <w:tcW w:w="600" w:type="dxa"/>
            <w:tcBorders>
              <w:top w:val="nil"/>
              <w:left w:val="nil"/>
              <w:bottom w:val="nil"/>
              <w:right w:val="nil"/>
            </w:tcBorders>
            <w:shd w:val="clear" w:color="auto" w:fill="auto"/>
            <w:noWrap/>
            <w:vAlign w:val="bottom"/>
          </w:tcPr>
          <w:p w:rsidR="003B4EA2" w:rsidRDefault="003B4EA2" w:rsidP="00F8108A">
            <w:pPr>
              <w:jc w:val="center"/>
            </w:pPr>
          </w:p>
        </w:tc>
        <w:tc>
          <w:tcPr>
            <w:tcW w:w="2547" w:type="dxa"/>
            <w:tcBorders>
              <w:top w:val="nil"/>
              <w:left w:val="nil"/>
              <w:bottom w:val="nil"/>
              <w:right w:val="nil"/>
            </w:tcBorders>
            <w:shd w:val="clear" w:color="auto" w:fill="auto"/>
            <w:noWrap/>
            <w:vAlign w:val="bottom"/>
          </w:tcPr>
          <w:p w:rsidR="003B4EA2" w:rsidRDefault="003B4EA2" w:rsidP="00F8108A">
            <w:pPr>
              <w:jc w:val="center"/>
            </w:pPr>
          </w:p>
        </w:tc>
        <w:tc>
          <w:tcPr>
            <w:tcW w:w="1109" w:type="dxa"/>
            <w:tcBorders>
              <w:top w:val="nil"/>
              <w:left w:val="nil"/>
              <w:bottom w:val="nil"/>
              <w:right w:val="nil"/>
            </w:tcBorders>
            <w:shd w:val="clear" w:color="auto" w:fill="auto"/>
            <w:noWrap/>
            <w:vAlign w:val="bottom"/>
          </w:tcPr>
          <w:p w:rsidR="003B4EA2" w:rsidRDefault="003B4EA2" w:rsidP="00F8108A">
            <w:pPr>
              <w:jc w:val="center"/>
            </w:pPr>
            <w:r>
              <w:t>Alternate</w:t>
            </w:r>
          </w:p>
        </w:tc>
        <w:tc>
          <w:tcPr>
            <w:tcW w:w="2041" w:type="dxa"/>
            <w:tcBorders>
              <w:top w:val="nil"/>
              <w:left w:val="nil"/>
              <w:bottom w:val="nil"/>
              <w:right w:val="nil"/>
            </w:tcBorders>
            <w:shd w:val="clear" w:color="auto" w:fill="auto"/>
            <w:noWrap/>
            <w:vAlign w:val="bottom"/>
          </w:tcPr>
          <w:p w:rsidR="003B4EA2" w:rsidRDefault="003B4EA2" w:rsidP="00F8108A">
            <w:r>
              <w:t>-------------------</w:t>
            </w:r>
          </w:p>
        </w:tc>
        <w:tc>
          <w:tcPr>
            <w:tcW w:w="4032" w:type="dxa"/>
            <w:vAlign w:val="bottom"/>
          </w:tcPr>
          <w:p w:rsidR="003B4EA2" w:rsidRDefault="003B4EA2" w:rsidP="00F8108A"/>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3B4EA2">
            <w:pPr>
              <w:jc w:val="center"/>
            </w:pPr>
            <w:r>
              <w:t>6</w:t>
            </w:r>
          </w:p>
        </w:tc>
        <w:tc>
          <w:tcPr>
            <w:tcW w:w="2547"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041"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032" w:type="dxa"/>
            <w:vAlign w:val="bottom"/>
          </w:tcPr>
          <w:p w:rsidR="00540E93" w:rsidRDefault="00540E93">
            <w:r>
              <w:t>Consumer Action</w:t>
            </w:r>
          </w:p>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3B4EA2">
            <w:pPr>
              <w:jc w:val="center"/>
            </w:pPr>
            <w:r>
              <w:t>7</w:t>
            </w:r>
          </w:p>
        </w:tc>
        <w:tc>
          <w:tcPr>
            <w:tcW w:w="2547"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540E93" w:rsidTr="00200561">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2547"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041" w:type="dxa"/>
            <w:tcBorders>
              <w:top w:val="nil"/>
              <w:left w:val="nil"/>
              <w:bottom w:val="nil"/>
              <w:right w:val="nil"/>
            </w:tcBorders>
            <w:shd w:val="clear" w:color="auto" w:fill="auto"/>
            <w:noWrap/>
            <w:vAlign w:val="bottom"/>
          </w:tcPr>
          <w:p w:rsidR="00540E93" w:rsidRDefault="00540E93">
            <w:r>
              <w:t>-------------------</w:t>
            </w:r>
          </w:p>
        </w:tc>
        <w:tc>
          <w:tcPr>
            <w:tcW w:w="4032" w:type="dxa"/>
            <w:vAlign w:val="bottom"/>
          </w:tcPr>
          <w:p w:rsidR="00540E93" w:rsidRDefault="00540E9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8</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sidP="004E5ED0">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9</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10</w:t>
            </w:r>
          </w:p>
        </w:tc>
        <w:tc>
          <w:tcPr>
            <w:tcW w:w="2547"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032" w:type="dxa"/>
            <w:vAlign w:val="bottom"/>
          </w:tcPr>
          <w:p w:rsidR="007E59A3" w:rsidRDefault="007E59A3"/>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3B4EA2">
            <w:pPr>
              <w:jc w:val="center"/>
            </w:pPr>
            <w:r>
              <w:t>11</w:t>
            </w:r>
          </w:p>
        </w:tc>
        <w:tc>
          <w:tcPr>
            <w:tcW w:w="2547"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041" w:type="dxa"/>
            <w:tcBorders>
              <w:top w:val="nil"/>
              <w:left w:val="nil"/>
              <w:bottom w:val="nil"/>
              <w:right w:val="nil"/>
            </w:tcBorders>
            <w:shd w:val="clear" w:color="auto" w:fill="auto"/>
            <w:noWrap/>
            <w:vAlign w:val="bottom"/>
          </w:tcPr>
          <w:p w:rsidR="007E59A3" w:rsidRDefault="00C053B4">
            <w:r>
              <w:t>James Ahlstedt</w:t>
            </w:r>
          </w:p>
        </w:tc>
        <w:tc>
          <w:tcPr>
            <w:tcW w:w="4032" w:type="dxa"/>
            <w:vAlign w:val="bottom"/>
          </w:tcPr>
          <w:p w:rsidR="007E59A3" w:rsidRDefault="000D148E">
            <w:r>
              <w:t>Office</w:t>
            </w:r>
            <w:r w:rsidR="007E59A3">
              <w:t xml:space="preserve"> of Ratepayer Advocates</w:t>
            </w:r>
          </w:p>
        </w:tc>
      </w:tr>
      <w:tr w:rsidR="007E59A3" w:rsidTr="00200561">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2547"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041" w:type="dxa"/>
            <w:tcBorders>
              <w:top w:val="nil"/>
              <w:left w:val="nil"/>
              <w:bottom w:val="nil"/>
              <w:right w:val="nil"/>
            </w:tcBorders>
            <w:shd w:val="clear" w:color="auto" w:fill="auto"/>
            <w:noWrap/>
            <w:vAlign w:val="bottom"/>
          </w:tcPr>
          <w:p w:rsidR="007E59A3" w:rsidRDefault="007E59A3">
            <w:r>
              <w:t>-------------------</w:t>
            </w:r>
          </w:p>
        </w:tc>
        <w:tc>
          <w:tcPr>
            <w:tcW w:w="4032" w:type="dxa"/>
            <w:vAlign w:val="bottom"/>
          </w:tcPr>
          <w:p w:rsidR="007E59A3" w:rsidRDefault="007E59A3"/>
        </w:tc>
      </w:tr>
    </w:tbl>
    <w:p w:rsidR="00756534" w:rsidRDefault="00756534" w:rsidP="00F86F62"/>
    <w:p w:rsidR="004C0FC2" w:rsidRPr="00F86F62" w:rsidRDefault="004C0FC2"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950A23" w:rsidRPr="00950A23" w:rsidRDefault="00DF70BB" w:rsidP="00880EA9">
      <w:pPr>
        <w:numPr>
          <w:ilvl w:val="0"/>
          <w:numId w:val="1"/>
        </w:numPr>
        <w:rPr>
          <w:rFonts w:eastAsia="Arial Unicode MS"/>
          <w:b/>
          <w:bCs/>
        </w:rPr>
      </w:pPr>
      <w:r w:rsidRPr="004C0FC2">
        <w:rPr>
          <w:b/>
          <w:bCs/>
        </w:rPr>
        <w:t>Fiscal Report</w:t>
      </w:r>
      <w:r w:rsidR="004C0FC2">
        <w:rPr>
          <w:b/>
          <w:bCs/>
        </w:rPr>
        <w:t xml:space="preserve"> </w:t>
      </w:r>
    </w:p>
    <w:p w:rsidR="00950A23" w:rsidRDefault="00950A23" w:rsidP="00950A23">
      <w:pPr>
        <w:pStyle w:val="ListParagraph"/>
        <w:rPr>
          <w:b/>
          <w:bCs/>
        </w:rPr>
      </w:pPr>
    </w:p>
    <w:p w:rsidR="001763A4" w:rsidRPr="004C0FC2" w:rsidRDefault="001B3B2E" w:rsidP="00880EA9">
      <w:pPr>
        <w:numPr>
          <w:ilvl w:val="0"/>
          <w:numId w:val="1"/>
        </w:numPr>
        <w:rPr>
          <w:rFonts w:eastAsia="Arial Unicode MS"/>
          <w:b/>
          <w:bCs/>
        </w:rPr>
      </w:pPr>
      <w:r w:rsidRPr="004C0FC2">
        <w:rPr>
          <w:b/>
          <w:bCs/>
        </w:rPr>
        <w:t>CAB</w:t>
      </w:r>
      <w:r w:rsidR="00A6162E" w:rsidRPr="004C0FC2">
        <w:rPr>
          <w:b/>
          <w:bCs/>
        </w:rPr>
        <w:t xml:space="preserve"> Report</w:t>
      </w:r>
      <w:r w:rsidR="00C411EB" w:rsidRPr="004C0FC2">
        <w:rPr>
          <w:b/>
          <w:bCs/>
        </w:rPr>
        <w:t xml:space="preserve"> </w:t>
      </w:r>
      <w:bookmarkStart w:id="2" w:name="_GoBack"/>
      <w:bookmarkEnd w:id="2"/>
    </w:p>
    <w:p w:rsidR="00172E4C" w:rsidRPr="002C158A" w:rsidRDefault="00D5414C" w:rsidP="002C158A">
      <w:pPr>
        <w:numPr>
          <w:ilvl w:val="1"/>
          <w:numId w:val="4"/>
        </w:numPr>
        <w:rPr>
          <w:rFonts w:eastAsia="Arial Unicode MS"/>
          <w:b/>
          <w:bCs/>
        </w:rPr>
      </w:pPr>
      <w:r>
        <w:rPr>
          <w:sz w:val="22"/>
          <w:szCs w:val="22"/>
        </w:rPr>
        <w:t>Call Volume Statistics</w:t>
      </w:r>
    </w:p>
    <w:p w:rsidR="002C158A" w:rsidRPr="001763A4" w:rsidRDefault="002C158A" w:rsidP="002C158A">
      <w:pPr>
        <w:ind w:left="144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F50F60" w:rsidRPr="00F50F60" w:rsidRDefault="00F50F60" w:rsidP="00F405DA">
      <w:pPr>
        <w:numPr>
          <w:ilvl w:val="1"/>
          <w:numId w:val="1"/>
        </w:numPr>
        <w:rPr>
          <w:rFonts w:eastAsia="Arial Unicode MS"/>
          <w:b/>
          <w:bCs/>
        </w:rPr>
      </w:pPr>
      <w:r>
        <w:rPr>
          <w:rFonts w:eastAsia="Arial Unicode MS"/>
          <w:b/>
          <w:bCs/>
        </w:rPr>
        <w:t>Introduction to new team members</w:t>
      </w:r>
    </w:p>
    <w:p w:rsidR="000D148E" w:rsidRPr="00F405DA" w:rsidRDefault="00F405DA" w:rsidP="00F405DA">
      <w:pPr>
        <w:numPr>
          <w:ilvl w:val="1"/>
          <w:numId w:val="1"/>
        </w:numPr>
        <w:rPr>
          <w:rFonts w:eastAsia="Arial Unicode MS"/>
          <w:b/>
          <w:bCs/>
        </w:rPr>
      </w:pPr>
      <w:proofErr w:type="spellStart"/>
      <w:r w:rsidRPr="00F405DA">
        <w:rPr>
          <w:b/>
        </w:rPr>
        <w:t>Conduent</w:t>
      </w:r>
      <w:proofErr w:type="spellEnd"/>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r w:rsidR="00314423">
        <w:rPr>
          <w:sz w:val="22"/>
          <w:szCs w:val="22"/>
        </w:rPr>
        <w:t xml:space="preserve"> (Think of topics to discuss at next meeting)</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C5A35" w:rsidRDefault="001A0812" w:rsidP="00420145">
      <w:pPr>
        <w:numPr>
          <w:ilvl w:val="1"/>
          <w:numId w:val="4"/>
        </w:numPr>
        <w:rPr>
          <w:sz w:val="22"/>
          <w:szCs w:val="22"/>
        </w:rPr>
      </w:pPr>
      <w:r w:rsidRPr="00420145">
        <w:rPr>
          <w:sz w:val="22"/>
          <w:szCs w:val="22"/>
        </w:rPr>
        <w:t>TPA Contract update</w:t>
      </w:r>
    </w:p>
    <w:p w:rsidR="001C5A35" w:rsidRDefault="001C5A35" w:rsidP="00420145">
      <w:pPr>
        <w:numPr>
          <w:ilvl w:val="1"/>
          <w:numId w:val="4"/>
        </w:numPr>
        <w:rPr>
          <w:sz w:val="22"/>
          <w:szCs w:val="22"/>
        </w:rPr>
      </w:pPr>
      <w:r>
        <w:rPr>
          <w:sz w:val="22"/>
          <w:szCs w:val="22"/>
        </w:rPr>
        <w:t>SCO Update</w:t>
      </w:r>
    </w:p>
    <w:p w:rsidR="001A0812" w:rsidRPr="00420145" w:rsidRDefault="001C5A35" w:rsidP="00420145">
      <w:pPr>
        <w:numPr>
          <w:ilvl w:val="1"/>
          <w:numId w:val="4"/>
        </w:numPr>
        <w:rPr>
          <w:sz w:val="22"/>
          <w:szCs w:val="22"/>
        </w:rPr>
      </w:pPr>
      <w:r>
        <w:rPr>
          <w:sz w:val="22"/>
          <w:szCs w:val="22"/>
        </w:rPr>
        <w:t>RFO (IT) Update</w:t>
      </w:r>
      <w:r w:rsidR="001A0812" w:rsidRPr="00420145">
        <w:rPr>
          <w:sz w:val="22"/>
          <w:szCs w:val="22"/>
        </w:rPr>
        <w:tab/>
        <w:t xml:space="preserve"> </w:t>
      </w:r>
    </w:p>
    <w:p w:rsidR="007C62ED" w:rsidRDefault="00454935" w:rsidP="002C158A">
      <w:pPr>
        <w:numPr>
          <w:ilvl w:val="1"/>
          <w:numId w:val="4"/>
        </w:numPr>
        <w:rPr>
          <w:sz w:val="22"/>
          <w:szCs w:val="22"/>
        </w:rPr>
      </w:pPr>
      <w:r>
        <w:rPr>
          <w:sz w:val="22"/>
          <w:szCs w:val="22"/>
        </w:rPr>
        <w:t>State Controller’s Office Examination update</w:t>
      </w:r>
    </w:p>
    <w:p w:rsidR="00590E87" w:rsidRDefault="00590E87" w:rsidP="002C158A">
      <w:pPr>
        <w:numPr>
          <w:ilvl w:val="1"/>
          <w:numId w:val="4"/>
        </w:numPr>
        <w:rPr>
          <w:sz w:val="22"/>
          <w:szCs w:val="22"/>
        </w:rPr>
      </w:pPr>
      <w:r>
        <w:rPr>
          <w:sz w:val="22"/>
          <w:szCs w:val="22"/>
        </w:rPr>
        <w:t xml:space="preserve">Resolution </w:t>
      </w:r>
      <w:r w:rsidR="0049593B">
        <w:rPr>
          <w:sz w:val="22"/>
          <w:szCs w:val="22"/>
        </w:rPr>
        <w:t>T-17574: C</w:t>
      </w:r>
      <w:r>
        <w:rPr>
          <w:sz w:val="22"/>
          <w:szCs w:val="22"/>
        </w:rPr>
        <w:t>hanging date of AC Committee Budget submittal and revising charter to include Wireless representative</w:t>
      </w:r>
      <w:r w:rsidR="00787EAB">
        <w:rPr>
          <w:sz w:val="22"/>
          <w:szCs w:val="22"/>
        </w:rPr>
        <w:t xml:space="preserve"> </w:t>
      </w:r>
      <w:r w:rsidR="0049593B">
        <w:rPr>
          <w:sz w:val="22"/>
          <w:szCs w:val="22"/>
        </w:rPr>
        <w:t>–</w:t>
      </w:r>
      <w:r w:rsidR="00787EAB">
        <w:rPr>
          <w:sz w:val="22"/>
          <w:szCs w:val="22"/>
        </w:rPr>
        <w:t xml:space="preserve"> APPROVED</w:t>
      </w:r>
      <w:r w:rsidR="0049593B">
        <w:rPr>
          <w:sz w:val="22"/>
          <w:szCs w:val="22"/>
        </w:rPr>
        <w:t xml:space="preserve"> on March 26, 2018</w:t>
      </w:r>
      <w:r>
        <w:rPr>
          <w:sz w:val="22"/>
          <w:szCs w:val="22"/>
        </w:rPr>
        <w:t xml:space="preserve">. </w:t>
      </w:r>
    </w:p>
    <w:p w:rsidR="00787EAB" w:rsidRDefault="00787EAB" w:rsidP="002C158A">
      <w:pPr>
        <w:numPr>
          <w:ilvl w:val="1"/>
          <w:numId w:val="4"/>
        </w:numPr>
        <w:rPr>
          <w:sz w:val="22"/>
          <w:szCs w:val="22"/>
        </w:rPr>
      </w:pPr>
      <w:r>
        <w:rPr>
          <w:sz w:val="22"/>
          <w:szCs w:val="22"/>
        </w:rPr>
        <w:t>Form 555</w:t>
      </w:r>
    </w:p>
    <w:p w:rsidR="001C2DCC" w:rsidRDefault="001C2DCC" w:rsidP="002C158A">
      <w:pPr>
        <w:numPr>
          <w:ilvl w:val="1"/>
          <w:numId w:val="4"/>
        </w:numPr>
        <w:rPr>
          <w:sz w:val="22"/>
          <w:szCs w:val="22"/>
        </w:rPr>
      </w:pPr>
      <w:r>
        <w:rPr>
          <w:sz w:val="22"/>
          <w:szCs w:val="22"/>
        </w:rPr>
        <w:t xml:space="preserve">Update on FY 1819 </w:t>
      </w:r>
      <w:r w:rsidR="001C5A35">
        <w:rPr>
          <w:sz w:val="22"/>
          <w:szCs w:val="22"/>
        </w:rPr>
        <w:t xml:space="preserve">PPP </w:t>
      </w:r>
      <w:r w:rsidR="004C0FC2">
        <w:rPr>
          <w:sz w:val="22"/>
          <w:szCs w:val="22"/>
        </w:rPr>
        <w:t xml:space="preserve">Program Budget </w:t>
      </w:r>
    </w:p>
    <w:p w:rsidR="001C2DCC" w:rsidRDefault="001C2DCC" w:rsidP="002C158A">
      <w:pPr>
        <w:numPr>
          <w:ilvl w:val="1"/>
          <w:numId w:val="4"/>
        </w:numPr>
        <w:rPr>
          <w:sz w:val="22"/>
          <w:szCs w:val="22"/>
        </w:rPr>
      </w:pPr>
      <w:r>
        <w:rPr>
          <w:sz w:val="22"/>
          <w:szCs w:val="22"/>
        </w:rPr>
        <w:t>New Claim form</w:t>
      </w:r>
    </w:p>
    <w:p w:rsidR="003D59F6" w:rsidRPr="003D59F6" w:rsidRDefault="00CC2DB8" w:rsidP="003D59F6">
      <w:pPr>
        <w:numPr>
          <w:ilvl w:val="1"/>
          <w:numId w:val="4"/>
        </w:numPr>
        <w:rPr>
          <w:sz w:val="22"/>
          <w:szCs w:val="22"/>
        </w:rPr>
      </w:pPr>
      <w:r>
        <w:rPr>
          <w:sz w:val="22"/>
          <w:szCs w:val="22"/>
        </w:rPr>
        <w:t>Legislative Update</w:t>
      </w:r>
      <w:r w:rsidR="003D59F6">
        <w:rPr>
          <w:sz w:val="22"/>
          <w:szCs w:val="22"/>
        </w:rPr>
        <w:t xml:space="preserve"> (https://leginfo.legislature.ca.gov)</w:t>
      </w:r>
    </w:p>
    <w:p w:rsidR="00181FC7" w:rsidRDefault="00CC2DB8" w:rsidP="00CC2DB8">
      <w:pPr>
        <w:pStyle w:val="ListParagraph"/>
        <w:numPr>
          <w:ilvl w:val="2"/>
          <w:numId w:val="4"/>
        </w:numPr>
        <w:rPr>
          <w:rFonts w:eastAsia="Arial Unicode MS"/>
          <w:bCs/>
        </w:rPr>
      </w:pPr>
      <w:r>
        <w:rPr>
          <w:rFonts w:eastAsia="Arial Unicode MS"/>
          <w:bCs/>
        </w:rPr>
        <w:t>AB 2537</w:t>
      </w:r>
    </w:p>
    <w:p w:rsidR="00CC2DB8" w:rsidRDefault="00CC2DB8" w:rsidP="00CC2DB8">
      <w:pPr>
        <w:pStyle w:val="ListParagraph"/>
        <w:numPr>
          <w:ilvl w:val="2"/>
          <w:numId w:val="4"/>
        </w:numPr>
        <w:rPr>
          <w:rFonts w:eastAsia="Arial Unicode MS"/>
          <w:bCs/>
        </w:rPr>
      </w:pPr>
      <w:r>
        <w:rPr>
          <w:rFonts w:eastAsia="Arial Unicode MS"/>
          <w:bCs/>
        </w:rPr>
        <w:t>AB 2652</w:t>
      </w:r>
    </w:p>
    <w:p w:rsidR="00FF42A9" w:rsidRDefault="00FF42A9" w:rsidP="00CC2DB8">
      <w:pPr>
        <w:pStyle w:val="ListParagraph"/>
        <w:numPr>
          <w:ilvl w:val="2"/>
          <w:numId w:val="4"/>
        </w:numPr>
        <w:rPr>
          <w:rFonts w:eastAsia="Arial Unicode MS"/>
          <w:bCs/>
        </w:rPr>
      </w:pPr>
      <w:r>
        <w:rPr>
          <w:rFonts w:eastAsia="Arial Unicode MS"/>
          <w:bCs/>
        </w:rPr>
        <w:t>AB 3111</w:t>
      </w:r>
    </w:p>
    <w:p w:rsidR="004C0FC2" w:rsidRPr="00CC2DB8" w:rsidRDefault="004C0FC2" w:rsidP="004C0FC2">
      <w:pPr>
        <w:pStyle w:val="ListParagraph"/>
        <w:ind w:left="2160"/>
        <w:rPr>
          <w:rFonts w:eastAsia="Arial Unicode MS"/>
          <w:bCs/>
        </w:rPr>
      </w:pPr>
    </w:p>
    <w:p w:rsidR="00E76B67" w:rsidRPr="00586460" w:rsidRDefault="00787EAB" w:rsidP="00E76B67">
      <w:pPr>
        <w:numPr>
          <w:ilvl w:val="0"/>
          <w:numId w:val="1"/>
        </w:numPr>
        <w:rPr>
          <w:rFonts w:eastAsia="Arial Unicode MS"/>
          <w:b/>
          <w:bCs/>
        </w:rPr>
      </w:pPr>
      <w:r>
        <w:rPr>
          <w:rFonts w:eastAsia="Arial Unicode MS"/>
          <w:b/>
          <w:bCs/>
        </w:rPr>
        <w:t xml:space="preserve">FY 2017/18 </w:t>
      </w:r>
      <w:r w:rsidR="00CC2DB8">
        <w:rPr>
          <w:rFonts w:eastAsia="Arial Unicode MS"/>
          <w:b/>
          <w:bCs/>
        </w:rPr>
        <w:t>AC Annual Report P</w:t>
      </w:r>
      <w:r>
        <w:rPr>
          <w:rFonts w:eastAsia="Arial Unicode MS"/>
          <w:b/>
          <w:bCs/>
        </w:rPr>
        <w:t>reparation</w:t>
      </w:r>
      <w:r w:rsidR="004C0FC2">
        <w:rPr>
          <w:rFonts w:eastAsia="Arial Unicode MS"/>
          <w:b/>
          <w:bCs/>
        </w:rPr>
        <w:t xml:space="preserve"> (Due on or before October 1)</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3D2EF2" w:rsidP="007C62ED">
      <w:pPr>
        <w:pStyle w:val="ListParagraph"/>
        <w:numPr>
          <w:ilvl w:val="0"/>
          <w:numId w:val="20"/>
        </w:numPr>
        <w:rPr>
          <w:rFonts w:eastAsia="Arial Unicode MS"/>
          <w:bCs/>
        </w:rPr>
      </w:pPr>
      <w:r>
        <w:rPr>
          <w:rFonts w:eastAsia="Arial Unicode MS"/>
          <w:bCs/>
        </w:rPr>
        <w:t>Proposed initiatives for 2018/2019</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r w:rsidR="00983F51">
        <w:rPr>
          <w:b/>
          <w:bCs/>
        </w:rPr>
        <w:t xml:space="preserve"> </w:t>
      </w:r>
    </w:p>
    <w:p w:rsidR="00CE22AF" w:rsidRPr="00F86F62" w:rsidRDefault="00CE22AF" w:rsidP="00F86F62">
      <w:pPr>
        <w:rPr>
          <w:rFonts w:eastAsia="Arial Unicode MS"/>
          <w:bCs/>
        </w:rPr>
      </w:pPr>
    </w:p>
    <w:p w:rsidR="00C053B4" w:rsidRPr="00314423" w:rsidRDefault="00F86F62" w:rsidP="00A406F0">
      <w:pPr>
        <w:numPr>
          <w:ilvl w:val="0"/>
          <w:numId w:val="1"/>
        </w:numPr>
        <w:rPr>
          <w:rFonts w:eastAsia="Arial Unicode MS"/>
          <w:b/>
          <w:bCs/>
        </w:rPr>
      </w:pPr>
      <w:r w:rsidRPr="00314423">
        <w:rPr>
          <w:b/>
          <w:bCs/>
        </w:rPr>
        <w:t>Adjournment</w:t>
      </w:r>
      <w:r w:rsidR="00C053B4" w:rsidRPr="00314423">
        <w:rPr>
          <w:rFonts w:eastAsia="Arial Unicode MS"/>
          <w:b/>
          <w:bCs/>
        </w:rPr>
        <w:tab/>
      </w:r>
    </w:p>
    <w:sectPr w:rsidR="00C053B4" w:rsidRPr="00314423" w:rsidSect="00200561">
      <w:headerReference w:type="default" r:id="rId8"/>
      <w:footerReference w:type="default" r:id="rId9"/>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Default="00A73E85" w:rsidP="005D6132">
    <w:pPr>
      <w:pStyle w:val="Footer"/>
      <w:jc w:val="center"/>
    </w:pPr>
    <w:r>
      <w:t xml:space="preserve">Page </w:t>
    </w:r>
    <w:r>
      <w:fldChar w:fldCharType="begin"/>
    </w:r>
    <w:r>
      <w:instrText xml:space="preserve"> PAGE </w:instrText>
    </w:r>
    <w:r>
      <w:fldChar w:fldCharType="separate"/>
    </w:r>
    <w:r w:rsidR="00950A23">
      <w:rPr>
        <w:noProof/>
      </w:rPr>
      <w:t>3</w:t>
    </w:r>
    <w:r>
      <w:fldChar w:fldCharType="end"/>
    </w:r>
    <w:r>
      <w:t xml:space="preserve"> of </w:t>
    </w:r>
    <w:r w:rsidR="00950A23">
      <w:fldChar w:fldCharType="begin"/>
    </w:r>
    <w:r w:rsidR="00950A23">
      <w:instrText xml:space="preserve"> NUMPAGES </w:instrText>
    </w:r>
    <w:r w:rsidR="00950A23">
      <w:fldChar w:fldCharType="separate"/>
    </w:r>
    <w:r w:rsidR="00950A23">
      <w:rPr>
        <w:noProof/>
      </w:rPr>
      <w:t>3</w:t>
    </w:r>
    <w:r w:rsidR="00950A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rsidR="004C0FC2">
        <w:t xml:space="preserve"> </w:t>
      </w:r>
      <w:r>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1C5A1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8"/>
    <w:rsid w:val="00004900"/>
    <w:rsid w:val="00011B65"/>
    <w:rsid w:val="000263EA"/>
    <w:rsid w:val="00027A8B"/>
    <w:rsid w:val="00032DCD"/>
    <w:rsid w:val="000352E4"/>
    <w:rsid w:val="000369C2"/>
    <w:rsid w:val="00041BCC"/>
    <w:rsid w:val="000472BE"/>
    <w:rsid w:val="00053A57"/>
    <w:rsid w:val="00054DD6"/>
    <w:rsid w:val="00056DA0"/>
    <w:rsid w:val="000658C8"/>
    <w:rsid w:val="00085BBB"/>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2DCC"/>
    <w:rsid w:val="001C3F95"/>
    <w:rsid w:val="001C5A35"/>
    <w:rsid w:val="001E6175"/>
    <w:rsid w:val="001F4AD5"/>
    <w:rsid w:val="00200561"/>
    <w:rsid w:val="002127E2"/>
    <w:rsid w:val="00227B1C"/>
    <w:rsid w:val="00237BB8"/>
    <w:rsid w:val="00244A26"/>
    <w:rsid w:val="00245BDF"/>
    <w:rsid w:val="00257C79"/>
    <w:rsid w:val="0026174C"/>
    <w:rsid w:val="00265AB5"/>
    <w:rsid w:val="002666BF"/>
    <w:rsid w:val="00281D82"/>
    <w:rsid w:val="00282149"/>
    <w:rsid w:val="0028579B"/>
    <w:rsid w:val="0029638C"/>
    <w:rsid w:val="0029704C"/>
    <w:rsid w:val="00297BFF"/>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14423"/>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4EA2"/>
    <w:rsid w:val="003B54B1"/>
    <w:rsid w:val="003D2EF2"/>
    <w:rsid w:val="003D3BFB"/>
    <w:rsid w:val="003D59F6"/>
    <w:rsid w:val="003D6DE4"/>
    <w:rsid w:val="003D7610"/>
    <w:rsid w:val="003E15B3"/>
    <w:rsid w:val="00400503"/>
    <w:rsid w:val="00407C47"/>
    <w:rsid w:val="00420145"/>
    <w:rsid w:val="00421EE1"/>
    <w:rsid w:val="00424797"/>
    <w:rsid w:val="00424B9C"/>
    <w:rsid w:val="00446767"/>
    <w:rsid w:val="00454502"/>
    <w:rsid w:val="00454935"/>
    <w:rsid w:val="00454B86"/>
    <w:rsid w:val="00456172"/>
    <w:rsid w:val="00465BD1"/>
    <w:rsid w:val="00472634"/>
    <w:rsid w:val="004751F5"/>
    <w:rsid w:val="004854BF"/>
    <w:rsid w:val="00492A21"/>
    <w:rsid w:val="0049593B"/>
    <w:rsid w:val="00496FE8"/>
    <w:rsid w:val="004C0FC2"/>
    <w:rsid w:val="004D0C54"/>
    <w:rsid w:val="004D5164"/>
    <w:rsid w:val="0050059D"/>
    <w:rsid w:val="00506F97"/>
    <w:rsid w:val="00511B2F"/>
    <w:rsid w:val="0052749B"/>
    <w:rsid w:val="00535B9E"/>
    <w:rsid w:val="00540E93"/>
    <w:rsid w:val="00541486"/>
    <w:rsid w:val="00543719"/>
    <w:rsid w:val="005471E6"/>
    <w:rsid w:val="00557C79"/>
    <w:rsid w:val="00561B4A"/>
    <w:rsid w:val="00563226"/>
    <w:rsid w:val="00586460"/>
    <w:rsid w:val="00590E87"/>
    <w:rsid w:val="005C5971"/>
    <w:rsid w:val="005D2BB7"/>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87EAB"/>
    <w:rsid w:val="00790FF0"/>
    <w:rsid w:val="00793D0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50A23"/>
    <w:rsid w:val="00963F3C"/>
    <w:rsid w:val="009658D8"/>
    <w:rsid w:val="00983F51"/>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1C2D"/>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B2553"/>
    <w:rsid w:val="00CC2DB8"/>
    <w:rsid w:val="00CC71E2"/>
    <w:rsid w:val="00CE0E50"/>
    <w:rsid w:val="00CE22AF"/>
    <w:rsid w:val="00CF326F"/>
    <w:rsid w:val="00D179E7"/>
    <w:rsid w:val="00D265C9"/>
    <w:rsid w:val="00D3050B"/>
    <w:rsid w:val="00D30D62"/>
    <w:rsid w:val="00D40CCF"/>
    <w:rsid w:val="00D5414C"/>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50F60"/>
    <w:rsid w:val="00F668CA"/>
    <w:rsid w:val="00F86F62"/>
    <w:rsid w:val="00F9512D"/>
    <w:rsid w:val="00F97343"/>
    <w:rsid w:val="00FA1ED4"/>
    <w:rsid w:val="00FB025B"/>
    <w:rsid w:val="00FB1C36"/>
    <w:rsid w:val="00FB2F4B"/>
    <w:rsid w:val="00FB5545"/>
    <w:rsid w:val="00FB7151"/>
    <w:rsid w:val="00FD4124"/>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243D1"/>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4764-ADDE-4055-A35E-74BF0E14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340</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2431</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13</cp:revision>
  <cp:lastPrinted>2016-02-17T20:22:00Z</cp:lastPrinted>
  <dcterms:created xsi:type="dcterms:W3CDTF">2018-05-16T18:28:00Z</dcterms:created>
  <dcterms:modified xsi:type="dcterms:W3CDTF">2018-06-04T17:05:00Z</dcterms:modified>
</cp:coreProperties>
</file>