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C444" w14:textId="77777777" w:rsidR="00B23367" w:rsidRDefault="00B23367" w:rsidP="00233ABE">
      <w:pPr>
        <w:pStyle w:val="NoSpacing"/>
        <w:jc w:val="center"/>
        <w:rPr>
          <w:rFonts w:ascii="Times New Roman" w:hAnsi="Times New Roman"/>
          <w:b/>
          <w:sz w:val="36"/>
          <w:szCs w:val="24"/>
        </w:rPr>
      </w:pPr>
    </w:p>
    <w:p w14:paraId="7E392DD4" w14:textId="77777777" w:rsidR="00233ABE" w:rsidRPr="00233ABE" w:rsidRDefault="00233ABE" w:rsidP="00233ABE">
      <w:pPr>
        <w:pStyle w:val="NoSpacing"/>
        <w:jc w:val="center"/>
        <w:rPr>
          <w:rFonts w:ascii="Times New Roman" w:hAnsi="Times New Roman"/>
          <w:b/>
          <w:sz w:val="36"/>
          <w:szCs w:val="24"/>
        </w:rPr>
      </w:pPr>
      <w:r w:rsidRPr="00233ABE">
        <w:rPr>
          <w:rFonts w:ascii="Times New Roman" w:hAnsi="Times New Roman"/>
          <w:b/>
          <w:sz w:val="36"/>
          <w:szCs w:val="24"/>
        </w:rPr>
        <w:t xml:space="preserve">Wireless </w:t>
      </w:r>
      <w:r w:rsidR="0027128B">
        <w:rPr>
          <w:rFonts w:ascii="Times New Roman" w:hAnsi="Times New Roman"/>
          <w:b/>
          <w:sz w:val="36"/>
          <w:szCs w:val="24"/>
        </w:rPr>
        <w:t>Identification Registration</w:t>
      </w:r>
      <w:r w:rsidRPr="00233ABE">
        <w:rPr>
          <w:rFonts w:ascii="Times New Roman" w:hAnsi="Times New Roman"/>
          <w:b/>
          <w:sz w:val="36"/>
          <w:szCs w:val="24"/>
          <w:vertAlign w:val="superscript"/>
        </w:rPr>
        <w:footnoteReference w:id="1"/>
      </w:r>
    </w:p>
    <w:p w14:paraId="72A02901" w14:textId="77777777" w:rsidR="00233ABE" w:rsidRDefault="00233ABE" w:rsidP="00233ABE">
      <w:pPr>
        <w:pStyle w:val="NoSpacing"/>
        <w:jc w:val="center"/>
        <w:rPr>
          <w:rFonts w:ascii="Times New Roman" w:hAnsi="Times New Roman"/>
          <w:sz w:val="24"/>
          <w:szCs w:val="24"/>
        </w:rPr>
      </w:pPr>
      <w:r w:rsidRPr="00233ABE">
        <w:rPr>
          <w:rFonts w:ascii="Times New Roman" w:hAnsi="Times New Roman"/>
          <w:sz w:val="24"/>
          <w:szCs w:val="24"/>
        </w:rPr>
        <w:t>(</w:t>
      </w:r>
      <w:r w:rsidR="000F1260">
        <w:rPr>
          <w:rFonts w:ascii="Times New Roman" w:hAnsi="Times New Roman"/>
          <w:sz w:val="24"/>
          <w:szCs w:val="24"/>
        </w:rPr>
        <w:t>P</w:t>
      </w:r>
      <w:r w:rsidRPr="00233ABE">
        <w:rPr>
          <w:rFonts w:ascii="Times New Roman" w:hAnsi="Times New Roman"/>
          <w:sz w:val="24"/>
          <w:szCs w:val="24"/>
        </w:rPr>
        <w:t>ursuant to D.13-05-035</w:t>
      </w:r>
      <w:r>
        <w:rPr>
          <w:rFonts w:ascii="Times New Roman" w:hAnsi="Times New Roman"/>
          <w:sz w:val="24"/>
          <w:szCs w:val="24"/>
        </w:rPr>
        <w:t>, Attachment D</w:t>
      </w:r>
      <w:r w:rsidRPr="00233ABE">
        <w:rPr>
          <w:rFonts w:ascii="Times New Roman" w:hAnsi="Times New Roman"/>
          <w:sz w:val="24"/>
          <w:szCs w:val="24"/>
        </w:rPr>
        <w:t>)</w:t>
      </w:r>
    </w:p>
    <w:p w14:paraId="05520979" w14:textId="77777777" w:rsidR="00B23367" w:rsidRPr="00233ABE" w:rsidRDefault="00B23367" w:rsidP="00233ABE">
      <w:pPr>
        <w:pStyle w:val="NoSpacing"/>
        <w:jc w:val="center"/>
        <w:rPr>
          <w:rFonts w:ascii="Times New Roman" w:hAnsi="Times New Roman"/>
          <w:sz w:val="24"/>
          <w:szCs w:val="24"/>
        </w:rPr>
      </w:pPr>
    </w:p>
    <w:p w14:paraId="37420F0B" w14:textId="77777777" w:rsidR="00233ABE" w:rsidRDefault="00233ABE" w:rsidP="00233ABE">
      <w:pPr>
        <w:pStyle w:val="NoSpacing"/>
        <w:rPr>
          <w:rFonts w:ascii="Times New Roman" w:hAnsi="Times New Roman"/>
          <w:sz w:val="24"/>
          <w:szCs w:val="24"/>
        </w:rPr>
      </w:pPr>
      <w:r w:rsidRPr="00233ABE">
        <w:rPr>
          <w:rFonts w:ascii="Times New Roman" w:hAnsi="Times New Roman"/>
          <w:sz w:val="24"/>
          <w:szCs w:val="24"/>
        </w:rPr>
        <w:t>The Commission now requires Commercial Mobile Radio Service providers who did not hold a Certificate of Public Convenience and Necessity prior to August 10, 1994, and who intend to offer intrastate wireless telecommunications services within California, to file a Wireless Identification Registration containing the following information concurrent with undertaking such service. This information must clearly describe type of service to be offered (e.g. facilities based or resale</w:t>
      </w:r>
      <w:r w:rsidR="007B34D3" w:rsidRPr="00233ABE">
        <w:rPr>
          <w:rFonts w:ascii="Times New Roman" w:hAnsi="Times New Roman"/>
          <w:sz w:val="24"/>
          <w:szCs w:val="24"/>
        </w:rPr>
        <w:t>) and</w:t>
      </w:r>
      <w:r w:rsidRPr="00233ABE">
        <w:rPr>
          <w:rFonts w:ascii="Times New Roman" w:hAnsi="Times New Roman"/>
          <w:sz w:val="24"/>
          <w:szCs w:val="24"/>
        </w:rPr>
        <w:t xml:space="preserve"> be signed by at least one officer of the company.</w:t>
      </w:r>
    </w:p>
    <w:p w14:paraId="7C47F9A6" w14:textId="77777777" w:rsidR="00233ABE" w:rsidRPr="00233ABE" w:rsidRDefault="00233ABE" w:rsidP="00233ABE">
      <w:pPr>
        <w:pStyle w:val="NoSpacing"/>
        <w:rPr>
          <w:rFonts w:ascii="Times New Roman" w:hAnsi="Times New Roman"/>
          <w:sz w:val="24"/>
          <w:szCs w:val="24"/>
        </w:rPr>
      </w:pPr>
    </w:p>
    <w:p w14:paraId="704161A5" w14:textId="77777777" w:rsid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legal name of the business offering such service. </w:t>
      </w:r>
    </w:p>
    <w:p w14:paraId="174BD906" w14:textId="77777777" w:rsidR="00233ABE" w:rsidRPr="00233ABE" w:rsidRDefault="00233ABE" w:rsidP="00233ABE">
      <w:pPr>
        <w:pStyle w:val="NoSpacing"/>
        <w:ind w:left="720"/>
        <w:rPr>
          <w:rFonts w:ascii="Times New Roman" w:hAnsi="Times New Roman"/>
          <w:sz w:val="24"/>
          <w:szCs w:val="24"/>
        </w:rPr>
      </w:pPr>
    </w:p>
    <w:p w14:paraId="53D18C2D" w14:textId="77777777" w:rsid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Any fictitious or other names under which such service will be offered.</w:t>
      </w:r>
    </w:p>
    <w:p w14:paraId="28FB81C0" w14:textId="77777777" w:rsidR="00233ABE" w:rsidRDefault="00233ABE" w:rsidP="00233ABE">
      <w:pPr>
        <w:pStyle w:val="ListParagraph"/>
        <w:rPr>
          <w:rFonts w:ascii="Times New Roman" w:hAnsi="Times New Roman"/>
          <w:sz w:val="24"/>
        </w:rPr>
      </w:pPr>
    </w:p>
    <w:p w14:paraId="53AD6FB3"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applicant's Federal Communications Commission (FCC) Federal Registration Number (FRN) and Universal Licensing System (ULS) wireless license call sign if </w:t>
      </w:r>
      <w:r w:rsidR="007B34D3" w:rsidRPr="00233ABE">
        <w:rPr>
          <w:rFonts w:ascii="Times New Roman" w:hAnsi="Times New Roman"/>
          <w:sz w:val="24"/>
          <w:szCs w:val="24"/>
        </w:rPr>
        <w:t>facilities-based</w:t>
      </w:r>
      <w:r w:rsidRPr="00233ABE">
        <w:rPr>
          <w:rFonts w:ascii="Times New Roman" w:hAnsi="Times New Roman"/>
          <w:sz w:val="24"/>
          <w:szCs w:val="24"/>
        </w:rPr>
        <w:t xml:space="preserve"> registration is sought. </w:t>
      </w:r>
    </w:p>
    <w:p w14:paraId="3FA314C6" w14:textId="77777777" w:rsidR="00233ABE" w:rsidRDefault="00233ABE" w:rsidP="00233ABE">
      <w:pPr>
        <w:pStyle w:val="NoSpacing"/>
        <w:ind w:left="720"/>
        <w:rPr>
          <w:rFonts w:ascii="Times New Roman" w:hAnsi="Times New Roman"/>
          <w:sz w:val="24"/>
          <w:szCs w:val="24"/>
        </w:rPr>
      </w:pPr>
    </w:p>
    <w:p w14:paraId="6E60B53C" w14:textId="77777777" w:rsid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local business address for the utility, if any. </w:t>
      </w:r>
    </w:p>
    <w:p w14:paraId="0F15BFAD" w14:textId="77777777" w:rsidR="00233ABE" w:rsidRDefault="00233ABE" w:rsidP="00233ABE">
      <w:pPr>
        <w:pStyle w:val="ListParagraph"/>
        <w:rPr>
          <w:rFonts w:ascii="Times New Roman" w:hAnsi="Times New Roman"/>
          <w:sz w:val="24"/>
        </w:rPr>
      </w:pPr>
    </w:p>
    <w:p w14:paraId="50671382"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home office business address if different than the local business address. </w:t>
      </w:r>
    </w:p>
    <w:p w14:paraId="1D643CE4" w14:textId="77777777" w:rsidR="00233ABE" w:rsidRDefault="00233ABE" w:rsidP="00233ABE">
      <w:pPr>
        <w:pStyle w:val="NoSpacing"/>
        <w:ind w:left="720"/>
        <w:rPr>
          <w:rFonts w:ascii="Times New Roman" w:hAnsi="Times New Roman"/>
          <w:sz w:val="24"/>
          <w:szCs w:val="24"/>
        </w:rPr>
      </w:pPr>
    </w:p>
    <w:p w14:paraId="2980C86D"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name and address of the designated agent for service of process. </w:t>
      </w:r>
    </w:p>
    <w:p w14:paraId="4C95D005" w14:textId="77777777" w:rsidR="00233ABE" w:rsidRDefault="00233ABE" w:rsidP="00233ABE">
      <w:pPr>
        <w:pStyle w:val="NoSpacing"/>
        <w:ind w:left="720"/>
        <w:rPr>
          <w:rFonts w:ascii="Times New Roman" w:hAnsi="Times New Roman"/>
          <w:sz w:val="24"/>
          <w:szCs w:val="24"/>
        </w:rPr>
      </w:pPr>
    </w:p>
    <w:p w14:paraId="2A5A222A"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Name, title, mailing address, e-mail address, and telephone number of the person to be contacted regarding the reported information. </w:t>
      </w:r>
    </w:p>
    <w:p w14:paraId="5EDD70A2" w14:textId="77777777" w:rsidR="00233ABE" w:rsidRDefault="00233ABE" w:rsidP="00233ABE">
      <w:pPr>
        <w:pStyle w:val="NoSpacing"/>
        <w:ind w:left="720"/>
        <w:rPr>
          <w:rFonts w:ascii="Times New Roman" w:hAnsi="Times New Roman"/>
          <w:sz w:val="24"/>
          <w:szCs w:val="24"/>
        </w:rPr>
      </w:pPr>
    </w:p>
    <w:p w14:paraId="7036ECB6"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The identity of the directors and principal officers of the business. </w:t>
      </w:r>
    </w:p>
    <w:p w14:paraId="0623F79C" w14:textId="77777777" w:rsidR="00233ABE" w:rsidRDefault="00233ABE" w:rsidP="00233ABE">
      <w:pPr>
        <w:pStyle w:val="NoSpacing"/>
        <w:ind w:left="720"/>
        <w:rPr>
          <w:rFonts w:ascii="Times New Roman" w:hAnsi="Times New Roman"/>
          <w:sz w:val="24"/>
          <w:szCs w:val="24"/>
        </w:rPr>
      </w:pPr>
    </w:p>
    <w:p w14:paraId="2CDEC7F5"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Names of all affiliated companies and their relationship, indicating if the affiliate is a regulated public utility. </w:t>
      </w:r>
    </w:p>
    <w:p w14:paraId="79A9C2E3" w14:textId="77777777" w:rsidR="00233ABE" w:rsidRDefault="00233ABE" w:rsidP="00233ABE">
      <w:pPr>
        <w:pStyle w:val="NoSpacing"/>
        <w:ind w:left="720"/>
        <w:rPr>
          <w:rFonts w:ascii="Times New Roman" w:hAnsi="Times New Roman"/>
          <w:sz w:val="24"/>
          <w:szCs w:val="24"/>
        </w:rPr>
      </w:pPr>
    </w:p>
    <w:p w14:paraId="00A68A36"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Telephone numbers to which service or other customer complaints should be directed.</w:t>
      </w:r>
    </w:p>
    <w:p w14:paraId="1010E3F4" w14:textId="77777777" w:rsidR="00233ABE" w:rsidRDefault="00233ABE" w:rsidP="00233ABE">
      <w:pPr>
        <w:pStyle w:val="NoSpacing"/>
        <w:ind w:left="720"/>
        <w:rPr>
          <w:rFonts w:ascii="Times New Roman" w:hAnsi="Times New Roman"/>
          <w:sz w:val="24"/>
          <w:szCs w:val="24"/>
        </w:rPr>
      </w:pPr>
    </w:p>
    <w:p w14:paraId="7305D32B"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WIR Applicants shall provide a certification that neither registrant, any of its affiliates, officers, directors, partners, agents, or owners (directly or indirectly) of more than 10% of applicant, or anyone acting in a management capacity for applicant: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 17000 </w:t>
      </w:r>
      <w:r w:rsidRPr="00233ABE">
        <w:rPr>
          <w:rFonts w:ascii="Times New Roman" w:hAnsi="Times New Roman"/>
          <w:i/>
          <w:sz w:val="24"/>
          <w:szCs w:val="24"/>
        </w:rPr>
        <w:t xml:space="preserve">et seq., </w:t>
      </w:r>
      <w:r w:rsidRPr="00233ABE">
        <w:rPr>
          <w:rFonts w:ascii="Times New Roman" w:hAnsi="Times New Roman"/>
          <w:sz w:val="24"/>
          <w:szCs w:val="24"/>
        </w:rPr>
        <w:t xml:space="preserve">17200 </w:t>
      </w:r>
      <w:r w:rsidRPr="00233ABE">
        <w:rPr>
          <w:rFonts w:ascii="Times New Roman" w:hAnsi="Times New Roman"/>
          <w:i/>
          <w:sz w:val="24"/>
          <w:szCs w:val="24"/>
        </w:rPr>
        <w:t xml:space="preserve">et seq., </w:t>
      </w:r>
      <w:r w:rsidRPr="00233ABE">
        <w:rPr>
          <w:rFonts w:ascii="Times New Roman" w:hAnsi="Times New Roman"/>
          <w:sz w:val="24"/>
          <w:szCs w:val="24"/>
        </w:rPr>
        <w:t xml:space="preserve">or 17500 </w:t>
      </w:r>
      <w:r w:rsidRPr="00233ABE">
        <w:rPr>
          <w:rFonts w:ascii="Times New Roman" w:hAnsi="Times New Roman"/>
          <w:i/>
          <w:sz w:val="24"/>
          <w:szCs w:val="24"/>
        </w:rPr>
        <w:t xml:space="preserve">et seq. </w:t>
      </w:r>
      <w:r w:rsidRPr="00233ABE">
        <w:rPr>
          <w:rFonts w:ascii="Times New Roman" w:hAnsi="Times New Roman"/>
          <w:sz w:val="24"/>
          <w:szCs w:val="24"/>
        </w:rPr>
        <w:t xml:space="preserve">of the California Business &amp; Professions Code, or of any other statute, regulation, or decisional law relating to fraud, dishonesty, failure to disclose, or misrepresentations to consumers or others; or (g) been found to have violated any statute, law, or rule pertaining to public utilities or other regulated industries; or (h) entered into any </w:t>
      </w:r>
      <w:r w:rsidRPr="00233ABE">
        <w:rPr>
          <w:rFonts w:ascii="Times New Roman" w:hAnsi="Times New Roman"/>
          <w:sz w:val="24"/>
          <w:szCs w:val="24"/>
        </w:rPr>
        <w:lastRenderedPageBreak/>
        <w:t xml:space="preserve">settlement agreements or made any voluntary payments or agreed to any other type of monetary forfeitures in resolution of any action by any regulatory body, agency, or attorney general.  </w:t>
      </w:r>
    </w:p>
    <w:p w14:paraId="4183018F" w14:textId="77777777" w:rsidR="00233ABE" w:rsidRPr="00233ABE" w:rsidRDefault="00233ABE" w:rsidP="00233ABE">
      <w:pPr>
        <w:pStyle w:val="NoSpacing"/>
        <w:rPr>
          <w:rFonts w:ascii="Times New Roman" w:hAnsi="Times New Roman"/>
          <w:sz w:val="24"/>
          <w:szCs w:val="24"/>
        </w:rPr>
      </w:pPr>
    </w:p>
    <w:p w14:paraId="59DFA097" w14:textId="77777777" w:rsidR="00233ABE" w:rsidRPr="00233ABE" w:rsidRDefault="00233ABE" w:rsidP="00233ABE">
      <w:pPr>
        <w:pStyle w:val="NoSpacing"/>
        <w:numPr>
          <w:ilvl w:val="0"/>
          <w:numId w:val="6"/>
        </w:numPr>
        <w:rPr>
          <w:rFonts w:ascii="Times New Roman" w:hAnsi="Times New Roman"/>
          <w:sz w:val="24"/>
          <w:szCs w:val="24"/>
        </w:rPr>
      </w:pPr>
      <w:r w:rsidRPr="00233ABE">
        <w:rPr>
          <w:rFonts w:ascii="Times New Roman" w:hAnsi="Times New Roman"/>
          <w:sz w:val="24"/>
          <w:szCs w:val="24"/>
        </w:rPr>
        <w:t xml:space="preserve">Contact name, telephone number, and email address of the underlying </w:t>
      </w:r>
      <w:r w:rsidR="007B34D3" w:rsidRPr="00233ABE">
        <w:rPr>
          <w:rFonts w:ascii="Times New Roman" w:hAnsi="Times New Roman"/>
          <w:sz w:val="24"/>
          <w:szCs w:val="24"/>
        </w:rPr>
        <w:t>facilities-based</w:t>
      </w:r>
      <w:r w:rsidRPr="00233ABE">
        <w:rPr>
          <w:rFonts w:ascii="Times New Roman" w:hAnsi="Times New Roman"/>
          <w:sz w:val="24"/>
          <w:szCs w:val="24"/>
        </w:rPr>
        <w:t xml:space="preserve"> carrier providing resold service.</w:t>
      </w:r>
    </w:p>
    <w:p w14:paraId="7320B24B" w14:textId="77777777" w:rsidR="00233ABE" w:rsidRPr="00233ABE" w:rsidRDefault="00233ABE" w:rsidP="00233ABE">
      <w:pPr>
        <w:pStyle w:val="NoSpacing"/>
        <w:rPr>
          <w:rFonts w:ascii="Times New Roman" w:hAnsi="Times New Roman"/>
          <w:sz w:val="24"/>
          <w:szCs w:val="24"/>
        </w:rPr>
      </w:pPr>
    </w:p>
    <w:p w14:paraId="4864E799" w14:textId="77777777" w:rsidR="009B248F" w:rsidRDefault="009B248F" w:rsidP="00233ABE">
      <w:pPr>
        <w:pStyle w:val="NoSpacing"/>
        <w:rPr>
          <w:rFonts w:ascii="Times New Roman" w:hAnsi="Times New Roman"/>
          <w:sz w:val="24"/>
          <w:szCs w:val="24"/>
        </w:rPr>
      </w:pPr>
    </w:p>
    <w:p w14:paraId="6215B844" w14:textId="77777777" w:rsidR="00233ABE" w:rsidRDefault="00233ABE" w:rsidP="00233ABE">
      <w:pPr>
        <w:pStyle w:val="NoSpacing"/>
        <w:rPr>
          <w:rFonts w:ascii="Times New Roman" w:hAnsi="Times New Roman"/>
          <w:sz w:val="24"/>
          <w:szCs w:val="24"/>
        </w:rPr>
      </w:pPr>
      <w:r w:rsidRPr="00233ABE">
        <w:rPr>
          <w:rFonts w:ascii="Times New Roman" w:hAnsi="Times New Roman"/>
          <w:sz w:val="24"/>
          <w:szCs w:val="24"/>
        </w:rPr>
        <w:t xml:space="preserve">PLEASE SEND THIS INFORMATION ALONG WITH A </w:t>
      </w:r>
      <w:r w:rsidRPr="00D847A5">
        <w:rPr>
          <w:rFonts w:ascii="Times New Roman" w:hAnsi="Times New Roman"/>
          <w:sz w:val="24"/>
          <w:szCs w:val="24"/>
          <w:u w:val="single"/>
        </w:rPr>
        <w:t>COPY</w:t>
      </w:r>
      <w:r w:rsidRPr="00233ABE">
        <w:rPr>
          <w:rFonts w:ascii="Times New Roman" w:hAnsi="Times New Roman"/>
          <w:sz w:val="24"/>
          <w:szCs w:val="24"/>
        </w:rPr>
        <w:t xml:space="preserve"> O</w:t>
      </w:r>
      <w:r w:rsidR="00B80105">
        <w:rPr>
          <w:rFonts w:ascii="Times New Roman" w:hAnsi="Times New Roman"/>
          <w:sz w:val="24"/>
          <w:szCs w:val="24"/>
        </w:rPr>
        <w:t xml:space="preserve">F THE WIRELESS RESALE AGREEMENT AND A </w:t>
      </w:r>
      <w:r w:rsidR="00B80105" w:rsidRPr="00D847A5">
        <w:rPr>
          <w:rFonts w:ascii="Times New Roman" w:hAnsi="Times New Roman"/>
          <w:sz w:val="24"/>
          <w:szCs w:val="24"/>
          <w:u w:val="single"/>
        </w:rPr>
        <w:t>COPY</w:t>
      </w:r>
      <w:r w:rsidR="00B80105">
        <w:rPr>
          <w:rFonts w:ascii="Times New Roman" w:hAnsi="Times New Roman"/>
          <w:sz w:val="24"/>
          <w:szCs w:val="24"/>
        </w:rPr>
        <w:t xml:space="preserve"> OF THE CHECK FOR THE APPLICATION FEE </w:t>
      </w:r>
      <w:r w:rsidRPr="00233ABE">
        <w:rPr>
          <w:rFonts w:ascii="Times New Roman" w:hAnsi="Times New Roman"/>
          <w:sz w:val="24"/>
          <w:szCs w:val="24"/>
        </w:rPr>
        <w:t>TO:</w:t>
      </w:r>
    </w:p>
    <w:p w14:paraId="764AE0D1" w14:textId="77777777" w:rsidR="00233ABE" w:rsidRPr="00233ABE" w:rsidRDefault="00233ABE" w:rsidP="00233ABE">
      <w:pPr>
        <w:pStyle w:val="NoSpacing"/>
        <w:rPr>
          <w:rFonts w:ascii="Times New Roman" w:hAnsi="Times New Roman"/>
          <w:sz w:val="24"/>
          <w:szCs w:val="24"/>
        </w:rPr>
      </w:pPr>
    </w:p>
    <w:p w14:paraId="319FA325" w14:textId="77777777" w:rsidR="00233ABE" w:rsidRPr="00233ABE" w:rsidRDefault="00233ABE" w:rsidP="0027128B">
      <w:pPr>
        <w:pStyle w:val="NoSpacing"/>
        <w:jc w:val="center"/>
        <w:rPr>
          <w:rFonts w:ascii="Times New Roman" w:hAnsi="Times New Roman"/>
          <w:sz w:val="24"/>
          <w:szCs w:val="24"/>
        </w:rPr>
      </w:pPr>
      <w:r w:rsidRPr="00233ABE">
        <w:rPr>
          <w:rFonts w:ascii="Times New Roman" w:hAnsi="Times New Roman"/>
          <w:sz w:val="24"/>
          <w:szCs w:val="24"/>
        </w:rPr>
        <w:t>California Public Utilities Commission</w:t>
      </w:r>
    </w:p>
    <w:p w14:paraId="54428799" w14:textId="77777777" w:rsidR="00233ABE" w:rsidRPr="00233ABE" w:rsidRDefault="00233ABE" w:rsidP="0027128B">
      <w:pPr>
        <w:pStyle w:val="NoSpacing"/>
        <w:jc w:val="center"/>
        <w:rPr>
          <w:rFonts w:ascii="Times New Roman" w:hAnsi="Times New Roman"/>
          <w:sz w:val="24"/>
          <w:szCs w:val="24"/>
        </w:rPr>
      </w:pPr>
      <w:r w:rsidRPr="00233ABE">
        <w:rPr>
          <w:rFonts w:ascii="Times New Roman" w:hAnsi="Times New Roman"/>
          <w:sz w:val="24"/>
          <w:szCs w:val="24"/>
        </w:rPr>
        <w:t>Communications Division</w:t>
      </w:r>
    </w:p>
    <w:p w14:paraId="1758EB86" w14:textId="77777777" w:rsidR="00233ABE" w:rsidRPr="00233ABE" w:rsidRDefault="00233ABE" w:rsidP="0027128B">
      <w:pPr>
        <w:pStyle w:val="NoSpacing"/>
        <w:jc w:val="center"/>
        <w:rPr>
          <w:rFonts w:ascii="Times New Roman" w:hAnsi="Times New Roman"/>
          <w:sz w:val="24"/>
          <w:szCs w:val="24"/>
        </w:rPr>
      </w:pPr>
      <w:r w:rsidRPr="00233ABE">
        <w:rPr>
          <w:rFonts w:ascii="Times New Roman" w:hAnsi="Times New Roman"/>
          <w:sz w:val="24"/>
          <w:szCs w:val="24"/>
        </w:rPr>
        <w:t>Wireless ID Registration (WIR)</w:t>
      </w:r>
    </w:p>
    <w:p w14:paraId="49503F95" w14:textId="77777777" w:rsidR="00233ABE" w:rsidRPr="00233ABE" w:rsidRDefault="00233ABE" w:rsidP="0027128B">
      <w:pPr>
        <w:pStyle w:val="NoSpacing"/>
        <w:jc w:val="center"/>
        <w:rPr>
          <w:rFonts w:ascii="Times New Roman" w:hAnsi="Times New Roman"/>
          <w:sz w:val="24"/>
          <w:szCs w:val="24"/>
        </w:rPr>
      </w:pPr>
      <w:r w:rsidRPr="00233ABE">
        <w:rPr>
          <w:rFonts w:ascii="Times New Roman" w:hAnsi="Times New Roman"/>
          <w:sz w:val="24"/>
          <w:szCs w:val="24"/>
        </w:rPr>
        <w:t>505 Van Ness Avenue</w:t>
      </w:r>
    </w:p>
    <w:p w14:paraId="26A4110B" w14:textId="77777777" w:rsidR="00233ABE" w:rsidRDefault="00233ABE" w:rsidP="0027128B">
      <w:pPr>
        <w:pStyle w:val="NoSpacing"/>
        <w:jc w:val="center"/>
        <w:rPr>
          <w:rFonts w:ascii="Times New Roman" w:hAnsi="Times New Roman"/>
          <w:sz w:val="24"/>
          <w:szCs w:val="24"/>
        </w:rPr>
      </w:pPr>
      <w:r w:rsidRPr="00233ABE">
        <w:rPr>
          <w:rFonts w:ascii="Times New Roman" w:hAnsi="Times New Roman"/>
          <w:sz w:val="24"/>
          <w:szCs w:val="24"/>
        </w:rPr>
        <w:t>San Francisco, CA  94102</w:t>
      </w:r>
    </w:p>
    <w:p w14:paraId="7F2EABA2" w14:textId="77777777" w:rsidR="00B80105" w:rsidRDefault="00B80105" w:rsidP="00B80105">
      <w:pPr>
        <w:pStyle w:val="NoSpacing"/>
        <w:rPr>
          <w:rFonts w:ascii="Times New Roman" w:hAnsi="Times New Roman"/>
          <w:sz w:val="24"/>
          <w:szCs w:val="24"/>
        </w:rPr>
      </w:pPr>
    </w:p>
    <w:p w14:paraId="5164F71E" w14:textId="76966C91" w:rsidR="00282A5C" w:rsidRPr="00282A5C" w:rsidRDefault="00282A5C" w:rsidP="00282A5C">
      <w:pPr>
        <w:pStyle w:val="NoSpacing"/>
        <w:rPr>
          <w:rFonts w:ascii="Times New Roman" w:hAnsi="Times New Roman"/>
          <w:color w:val="000000"/>
          <w:sz w:val="24"/>
          <w:szCs w:val="24"/>
        </w:rPr>
      </w:pPr>
      <w:r w:rsidRPr="00282A5C">
        <w:rPr>
          <w:rFonts w:ascii="Times New Roman" w:hAnsi="Times New Roman"/>
          <w:color w:val="000000"/>
          <w:sz w:val="24"/>
          <w:szCs w:val="24"/>
        </w:rPr>
        <w:t xml:space="preserve">PLEASE RETURN THE COMPLETED </w:t>
      </w:r>
      <w:r w:rsidR="00B07363">
        <w:rPr>
          <w:rFonts w:ascii="Times New Roman" w:hAnsi="Times New Roman"/>
          <w:color w:val="000000"/>
          <w:sz w:val="24"/>
          <w:szCs w:val="24"/>
        </w:rPr>
        <w:t xml:space="preserve">WIR </w:t>
      </w:r>
      <w:r w:rsidRPr="00282A5C">
        <w:rPr>
          <w:rFonts w:ascii="Times New Roman" w:hAnsi="Times New Roman"/>
          <w:color w:val="000000"/>
          <w:sz w:val="24"/>
          <w:szCs w:val="24"/>
        </w:rPr>
        <w:t xml:space="preserve">BY E-MAIL TO </w:t>
      </w:r>
      <w:hyperlink r:id="rId8" w:history="1">
        <w:r w:rsidRPr="00282A5C">
          <w:rPr>
            <w:rStyle w:val="Hyperlink"/>
            <w:rFonts w:ascii="Times New Roman" w:hAnsi="Times New Roman"/>
            <w:sz w:val="24"/>
            <w:szCs w:val="24"/>
          </w:rPr>
          <w:t>CDCOMPLIANCE@CPUC.CA.GOV</w:t>
        </w:r>
      </w:hyperlink>
      <w:r w:rsidRPr="00282A5C">
        <w:rPr>
          <w:rFonts w:ascii="Times New Roman" w:hAnsi="Times New Roman"/>
          <w:color w:val="000000"/>
          <w:sz w:val="24"/>
          <w:szCs w:val="24"/>
        </w:rPr>
        <w:t xml:space="preserve">      </w:t>
      </w:r>
    </w:p>
    <w:p w14:paraId="0AE013D1" w14:textId="77777777" w:rsidR="00282A5C" w:rsidRDefault="00282A5C" w:rsidP="00B80105">
      <w:pPr>
        <w:pStyle w:val="NoSpacing"/>
        <w:rPr>
          <w:rFonts w:ascii="Times New Roman" w:hAnsi="Times New Roman"/>
          <w:sz w:val="24"/>
          <w:szCs w:val="24"/>
        </w:rPr>
      </w:pPr>
    </w:p>
    <w:p w14:paraId="3C7B617C" w14:textId="2A549B8C" w:rsidR="00B80105" w:rsidRDefault="00B80105" w:rsidP="00B80105">
      <w:pPr>
        <w:pStyle w:val="NoSpacing"/>
        <w:rPr>
          <w:rFonts w:ascii="Times New Roman" w:hAnsi="Times New Roman"/>
          <w:sz w:val="24"/>
          <w:szCs w:val="24"/>
        </w:rPr>
      </w:pPr>
      <w:r>
        <w:rPr>
          <w:rFonts w:ascii="Times New Roman" w:hAnsi="Times New Roman"/>
          <w:sz w:val="24"/>
          <w:szCs w:val="24"/>
        </w:rPr>
        <w:t>PLEASE SEND THE $250 CHECK FOR THE APPLICATION FEE TO:</w:t>
      </w:r>
    </w:p>
    <w:p w14:paraId="6457A0CB" w14:textId="77777777" w:rsidR="00B80105" w:rsidRDefault="00B80105" w:rsidP="00B80105">
      <w:pPr>
        <w:pStyle w:val="NoSpacing"/>
        <w:jc w:val="center"/>
        <w:rPr>
          <w:rFonts w:ascii="Times New Roman" w:hAnsi="Times New Roman"/>
          <w:sz w:val="24"/>
          <w:szCs w:val="24"/>
        </w:rPr>
      </w:pPr>
    </w:p>
    <w:p w14:paraId="10C08848" w14:textId="77777777" w:rsidR="00B80105" w:rsidRDefault="00B80105" w:rsidP="00B80105">
      <w:pPr>
        <w:pStyle w:val="NoSpacing"/>
        <w:jc w:val="center"/>
        <w:rPr>
          <w:rFonts w:ascii="Times New Roman" w:hAnsi="Times New Roman"/>
          <w:sz w:val="24"/>
          <w:szCs w:val="24"/>
        </w:rPr>
      </w:pPr>
      <w:r w:rsidRPr="00233ABE">
        <w:rPr>
          <w:rFonts w:ascii="Times New Roman" w:hAnsi="Times New Roman"/>
          <w:sz w:val="24"/>
          <w:szCs w:val="24"/>
        </w:rPr>
        <w:t>California Public U</w:t>
      </w:r>
      <w:r>
        <w:rPr>
          <w:rFonts w:ascii="Times New Roman" w:hAnsi="Times New Roman"/>
          <w:sz w:val="24"/>
          <w:szCs w:val="24"/>
        </w:rPr>
        <w:t>tilities Commission</w:t>
      </w:r>
    </w:p>
    <w:p w14:paraId="4538E149" w14:textId="77777777" w:rsidR="00B80105" w:rsidRDefault="00B80105" w:rsidP="00B80105">
      <w:pPr>
        <w:pStyle w:val="NoSpacing"/>
        <w:jc w:val="center"/>
        <w:rPr>
          <w:rFonts w:ascii="Times New Roman" w:hAnsi="Times New Roman"/>
          <w:sz w:val="24"/>
          <w:szCs w:val="24"/>
        </w:rPr>
      </w:pPr>
      <w:r>
        <w:rPr>
          <w:rFonts w:ascii="Times New Roman" w:hAnsi="Times New Roman"/>
          <w:sz w:val="24"/>
          <w:szCs w:val="24"/>
        </w:rPr>
        <w:t>Attention: Marie Osorio</w:t>
      </w:r>
    </w:p>
    <w:p w14:paraId="32279107" w14:textId="77777777" w:rsidR="00B80105" w:rsidRPr="00233ABE" w:rsidRDefault="00B80105" w:rsidP="00B80105">
      <w:pPr>
        <w:pStyle w:val="NoSpacing"/>
        <w:jc w:val="center"/>
        <w:rPr>
          <w:rFonts w:ascii="Times New Roman" w:hAnsi="Times New Roman"/>
          <w:sz w:val="24"/>
          <w:szCs w:val="24"/>
        </w:rPr>
      </w:pPr>
      <w:r>
        <w:rPr>
          <w:rFonts w:ascii="Times New Roman" w:hAnsi="Times New Roman"/>
          <w:sz w:val="24"/>
          <w:szCs w:val="24"/>
        </w:rPr>
        <w:t>Fiscal Office – Room 3000</w:t>
      </w:r>
    </w:p>
    <w:p w14:paraId="32F37569" w14:textId="77777777" w:rsidR="00B80105" w:rsidRPr="00233ABE" w:rsidRDefault="00B80105" w:rsidP="00B80105">
      <w:pPr>
        <w:pStyle w:val="NoSpacing"/>
        <w:jc w:val="center"/>
        <w:rPr>
          <w:rFonts w:ascii="Times New Roman" w:hAnsi="Times New Roman"/>
          <w:sz w:val="24"/>
          <w:szCs w:val="24"/>
        </w:rPr>
      </w:pPr>
      <w:r w:rsidRPr="00233ABE">
        <w:rPr>
          <w:rFonts w:ascii="Times New Roman" w:hAnsi="Times New Roman"/>
          <w:sz w:val="24"/>
          <w:szCs w:val="24"/>
        </w:rPr>
        <w:t>505 Van Ness Avenue</w:t>
      </w:r>
    </w:p>
    <w:p w14:paraId="40EC1C01" w14:textId="77777777" w:rsidR="00B80105" w:rsidRDefault="00B80105" w:rsidP="00B80105">
      <w:pPr>
        <w:pStyle w:val="NoSpacing"/>
        <w:jc w:val="center"/>
        <w:rPr>
          <w:rFonts w:ascii="Times New Roman" w:hAnsi="Times New Roman"/>
          <w:sz w:val="24"/>
          <w:szCs w:val="24"/>
        </w:rPr>
      </w:pPr>
      <w:r w:rsidRPr="00233ABE">
        <w:rPr>
          <w:rFonts w:ascii="Times New Roman" w:hAnsi="Times New Roman"/>
          <w:sz w:val="24"/>
          <w:szCs w:val="24"/>
        </w:rPr>
        <w:t>San Francisco, CA  94102</w:t>
      </w:r>
    </w:p>
    <w:p w14:paraId="3CFB2A8E" w14:textId="77777777" w:rsidR="00233ABE" w:rsidRPr="00233ABE" w:rsidRDefault="00233ABE" w:rsidP="00233ABE">
      <w:pPr>
        <w:pStyle w:val="NoSpacing"/>
        <w:rPr>
          <w:rFonts w:ascii="Times New Roman" w:hAnsi="Times New Roman"/>
          <w:sz w:val="24"/>
          <w:szCs w:val="24"/>
        </w:rPr>
      </w:pPr>
    </w:p>
    <w:p w14:paraId="0A9C5B69" w14:textId="77777777" w:rsidR="00233ABE" w:rsidRPr="00233ABE" w:rsidRDefault="00233ABE" w:rsidP="00233ABE">
      <w:pPr>
        <w:pStyle w:val="NoSpacing"/>
        <w:rPr>
          <w:rFonts w:ascii="Times New Roman" w:hAnsi="Times New Roman"/>
          <w:sz w:val="24"/>
          <w:szCs w:val="24"/>
        </w:rPr>
      </w:pPr>
      <w:r w:rsidRPr="00233ABE">
        <w:rPr>
          <w:rFonts w:ascii="Times New Roman" w:hAnsi="Times New Roman"/>
          <w:sz w:val="24"/>
          <w:szCs w:val="24"/>
        </w:rPr>
        <w:t xml:space="preserve">The information should be filed with the Communications Division. Service can be commenced upon receiving the WIR number from the CPUC. You should receive a WIR number within a few days after the Commission has reviewed and approved the registration information and the information provided is satisfactory. </w:t>
      </w:r>
    </w:p>
    <w:p w14:paraId="4CE85134" w14:textId="7FA185F8" w:rsidR="00D847A5" w:rsidRPr="00282A5C" w:rsidRDefault="00233ABE" w:rsidP="00282A5C">
      <w:pPr>
        <w:shd w:val="clear" w:color="auto" w:fill="FFFFFF"/>
        <w:spacing w:before="100" w:beforeAutospacing="1" w:after="144"/>
        <w:rPr>
          <w:rFonts w:ascii="Times New Roman" w:hAnsi="Times New Roman"/>
          <w:sz w:val="24"/>
        </w:rPr>
      </w:pPr>
      <w:r w:rsidRPr="00282A5C">
        <w:rPr>
          <w:rFonts w:ascii="Times New Roman" w:hAnsi="Times New Roman"/>
          <w:color w:val="000000"/>
          <w:sz w:val="24"/>
        </w:rPr>
        <w:t xml:space="preserve">Within 30 days of a change in the status of any of the information items listed above, the carrier shall notify the Communications Division of such change in writing using the </w:t>
      </w:r>
      <w:r w:rsidR="00282A5C" w:rsidRPr="00282A5C">
        <w:rPr>
          <w:rFonts w:ascii="Times New Roman" w:hAnsi="Times New Roman"/>
          <w:color w:val="000000"/>
          <w:sz w:val="24"/>
        </w:rPr>
        <w:t>Contact Information Update Request</w:t>
      </w:r>
      <w:r w:rsidR="00282A5C" w:rsidRPr="00282A5C">
        <w:rPr>
          <w:rFonts w:ascii="Times New Roman" w:hAnsi="Times New Roman"/>
          <w:color w:val="000000"/>
          <w:sz w:val="24"/>
        </w:rPr>
        <w:t xml:space="preserve"> </w:t>
      </w:r>
      <w:r w:rsidRPr="00282A5C">
        <w:rPr>
          <w:rFonts w:ascii="Times New Roman" w:hAnsi="Times New Roman"/>
          <w:color w:val="000000"/>
          <w:sz w:val="24"/>
        </w:rPr>
        <w:t xml:space="preserve">form available at: </w:t>
      </w:r>
      <w:hyperlink r:id="rId9" w:history="1">
        <w:r w:rsidR="00282A5C" w:rsidRPr="00282A5C">
          <w:rPr>
            <w:rStyle w:val="Hyperlink"/>
            <w:rFonts w:ascii="Times New Roman" w:hAnsi="Times New Roman"/>
            <w:sz w:val="24"/>
          </w:rPr>
          <w:t>https://www.cpuc.ca.gov/-/media/cpuc-website/divisions/communications-division/documents/licensing-compliance/contact-information-update-request-form.pdf</w:t>
        </w:r>
      </w:hyperlink>
    </w:p>
    <w:p w14:paraId="6CEBF18C" w14:textId="77777777" w:rsidR="00282A5C" w:rsidRDefault="00282A5C" w:rsidP="00282A5C">
      <w:pPr>
        <w:shd w:val="clear" w:color="auto" w:fill="FFFFFF"/>
        <w:spacing w:before="100" w:beforeAutospacing="1" w:after="144"/>
        <w:rPr>
          <w:rFonts w:ascii="Times New Roman" w:hAnsi="Times New Roman"/>
          <w:color w:val="000000"/>
          <w:sz w:val="24"/>
        </w:rPr>
      </w:pPr>
    </w:p>
    <w:p w14:paraId="57D5FD5D" w14:textId="77777777" w:rsidR="00B23367" w:rsidRDefault="00B23367" w:rsidP="00233ABE">
      <w:pPr>
        <w:pStyle w:val="NoSpacing"/>
        <w:jc w:val="center"/>
        <w:rPr>
          <w:rFonts w:ascii="Times New Roman" w:hAnsi="Times New Roman"/>
          <w:b/>
          <w:sz w:val="24"/>
          <w:szCs w:val="24"/>
        </w:rPr>
      </w:pPr>
    </w:p>
    <w:p w14:paraId="62997442" w14:textId="77777777" w:rsidR="00B23367" w:rsidRDefault="00B23367" w:rsidP="00233ABE">
      <w:pPr>
        <w:pStyle w:val="NoSpacing"/>
        <w:jc w:val="center"/>
        <w:rPr>
          <w:rFonts w:ascii="Times New Roman" w:hAnsi="Times New Roman"/>
          <w:b/>
          <w:sz w:val="24"/>
          <w:szCs w:val="24"/>
        </w:rPr>
      </w:pPr>
    </w:p>
    <w:p w14:paraId="1B33D7BE" w14:textId="77777777" w:rsidR="00282A5C" w:rsidRPr="00282A5C" w:rsidRDefault="00282A5C" w:rsidP="00282A5C"/>
    <w:p w14:paraId="1F9030BC" w14:textId="77777777" w:rsidR="00282A5C" w:rsidRPr="00282A5C" w:rsidRDefault="00282A5C" w:rsidP="00282A5C"/>
    <w:p w14:paraId="19412862" w14:textId="77777777" w:rsidR="00282A5C" w:rsidRPr="00282A5C" w:rsidRDefault="00282A5C" w:rsidP="00282A5C"/>
    <w:p w14:paraId="4EBDC966" w14:textId="77777777" w:rsidR="00282A5C" w:rsidRPr="00282A5C" w:rsidRDefault="00282A5C" w:rsidP="00282A5C"/>
    <w:p w14:paraId="08B8CF6B" w14:textId="77777777" w:rsidR="00282A5C" w:rsidRPr="00282A5C" w:rsidRDefault="00282A5C" w:rsidP="00282A5C"/>
    <w:p w14:paraId="74F828A3" w14:textId="77777777" w:rsidR="00282A5C" w:rsidRPr="00282A5C" w:rsidRDefault="00282A5C" w:rsidP="00282A5C"/>
    <w:p w14:paraId="68BBED34" w14:textId="77777777" w:rsidR="00282A5C" w:rsidRPr="00282A5C" w:rsidRDefault="00282A5C" w:rsidP="00282A5C"/>
    <w:p w14:paraId="53044CE0" w14:textId="77777777" w:rsidR="00282A5C" w:rsidRPr="00282A5C" w:rsidRDefault="00282A5C" w:rsidP="00282A5C"/>
    <w:p w14:paraId="363E79C7" w14:textId="753BA840" w:rsidR="00282A5C" w:rsidRDefault="00282A5C" w:rsidP="00282A5C">
      <w:pPr>
        <w:rPr>
          <w:rFonts w:ascii="Times New Roman" w:eastAsia="Calibri" w:hAnsi="Times New Roman"/>
          <w:b/>
          <w:sz w:val="24"/>
        </w:rPr>
      </w:pPr>
    </w:p>
    <w:p w14:paraId="0CB2A6B9" w14:textId="3CB2CA45" w:rsidR="00282A5C" w:rsidRPr="00282A5C" w:rsidRDefault="00282A5C" w:rsidP="00282A5C">
      <w:pPr>
        <w:tabs>
          <w:tab w:val="left" w:pos="975"/>
        </w:tabs>
      </w:pPr>
      <w:r>
        <w:tab/>
      </w:r>
    </w:p>
    <w:p w14:paraId="4BE6EDBF" w14:textId="77777777" w:rsidR="00282A5C" w:rsidRPr="00282A5C" w:rsidRDefault="00282A5C" w:rsidP="00282A5C"/>
    <w:p w14:paraId="4765B193" w14:textId="15D29D3D" w:rsidR="00282A5C" w:rsidRPr="00282A5C" w:rsidRDefault="00282A5C" w:rsidP="00282A5C">
      <w:pPr>
        <w:sectPr w:rsidR="00282A5C" w:rsidRPr="00282A5C" w:rsidSect="00B23367">
          <w:footerReference w:type="default" r:id="rId10"/>
          <w:pgSz w:w="12240" w:h="15840"/>
          <w:pgMar w:top="720" w:right="720" w:bottom="720" w:left="720" w:header="720" w:footer="720" w:gutter="0"/>
          <w:cols w:space="720"/>
          <w:docGrid w:linePitch="360"/>
        </w:sectPr>
      </w:pPr>
    </w:p>
    <w:p w14:paraId="235A379C" w14:textId="77777777" w:rsidR="00B23367" w:rsidRDefault="00B23367" w:rsidP="00233ABE">
      <w:pPr>
        <w:pStyle w:val="NoSpacing"/>
        <w:jc w:val="center"/>
        <w:rPr>
          <w:rFonts w:ascii="Times New Roman" w:hAnsi="Times New Roman"/>
          <w:b/>
          <w:sz w:val="24"/>
          <w:szCs w:val="24"/>
        </w:rPr>
      </w:pPr>
    </w:p>
    <w:p w14:paraId="57142207" w14:textId="77777777" w:rsidR="00233ABE" w:rsidRPr="00746EC7" w:rsidRDefault="00233ABE" w:rsidP="00233ABE">
      <w:pPr>
        <w:pStyle w:val="NoSpacing"/>
        <w:jc w:val="center"/>
        <w:rPr>
          <w:rFonts w:ascii="Times New Roman" w:hAnsi="Times New Roman"/>
          <w:b/>
          <w:sz w:val="24"/>
          <w:szCs w:val="24"/>
        </w:rPr>
      </w:pPr>
      <w:r w:rsidRPr="00746EC7">
        <w:rPr>
          <w:rFonts w:ascii="Times New Roman" w:hAnsi="Times New Roman"/>
          <w:b/>
          <w:sz w:val="24"/>
          <w:szCs w:val="24"/>
        </w:rPr>
        <w:t>SWORN AFFIDAVIT FOR WIRELESS REGISTRANT</w:t>
      </w:r>
    </w:p>
    <w:p w14:paraId="3A6A55E3" w14:textId="77777777" w:rsidR="0027128B" w:rsidRDefault="0027128B" w:rsidP="00233ABE">
      <w:pPr>
        <w:pStyle w:val="NoSpacing"/>
        <w:jc w:val="center"/>
        <w:rPr>
          <w:rFonts w:ascii="Times New Roman" w:hAnsi="Times New Roman"/>
          <w:sz w:val="24"/>
          <w:szCs w:val="24"/>
        </w:rPr>
      </w:pPr>
      <w:r>
        <w:rPr>
          <w:rFonts w:ascii="Times New Roman" w:hAnsi="Times New Roman"/>
          <w:sz w:val="24"/>
          <w:szCs w:val="24"/>
        </w:rPr>
        <w:t>(Sample Template pursuant to D. 13-05-035, Attachment E)</w:t>
      </w:r>
    </w:p>
    <w:p w14:paraId="1C6DBC29" w14:textId="77777777" w:rsidR="009B248F" w:rsidRDefault="009B248F" w:rsidP="00233ABE">
      <w:pPr>
        <w:pStyle w:val="NoSpacing"/>
        <w:rPr>
          <w:rFonts w:ascii="Times New Roman" w:hAnsi="Times New Roman"/>
          <w:sz w:val="24"/>
          <w:szCs w:val="24"/>
        </w:rPr>
      </w:pPr>
    </w:p>
    <w:p w14:paraId="38D82A71" w14:textId="77777777" w:rsidR="00233ABE" w:rsidRPr="009B248F" w:rsidRDefault="00233ABE" w:rsidP="009B248F">
      <w:pPr>
        <w:rPr>
          <w:rFonts w:ascii="Times New Roman" w:hAnsi="Times New Roman"/>
          <w:sz w:val="24"/>
        </w:rPr>
      </w:pPr>
      <w:r w:rsidRPr="009B248F">
        <w:rPr>
          <w:rFonts w:ascii="Times New Roman" w:hAnsi="Times New Roman"/>
          <w:sz w:val="24"/>
        </w:rPr>
        <w:t>Name of Applicant/Company _______________________________________</w:t>
      </w:r>
    </w:p>
    <w:p w14:paraId="57E0F7B5" w14:textId="77777777" w:rsidR="009B248F" w:rsidRPr="009B248F" w:rsidRDefault="009B248F" w:rsidP="009B248F">
      <w:pPr>
        <w:rPr>
          <w:rFonts w:ascii="Times New Roman" w:hAnsi="Times New Roman"/>
          <w:sz w:val="24"/>
        </w:rPr>
      </w:pPr>
    </w:p>
    <w:p w14:paraId="6C8BBF9B" w14:textId="77777777" w:rsidR="00233ABE" w:rsidRPr="009B248F" w:rsidRDefault="00233ABE" w:rsidP="009B248F">
      <w:pPr>
        <w:rPr>
          <w:rFonts w:ascii="Times New Roman" w:hAnsi="Times New Roman"/>
          <w:sz w:val="24"/>
        </w:rPr>
      </w:pPr>
      <w:r w:rsidRPr="009B248F">
        <w:rPr>
          <w:rFonts w:ascii="Times New Roman" w:hAnsi="Times New Roman"/>
          <w:sz w:val="24"/>
        </w:rPr>
        <w:t>My name is __</w:t>
      </w:r>
      <w:r w:rsidR="009B248F" w:rsidRPr="009B248F">
        <w:rPr>
          <w:rFonts w:ascii="Times New Roman" w:hAnsi="Times New Roman"/>
          <w:sz w:val="24"/>
        </w:rPr>
        <w:t>__________</w:t>
      </w:r>
      <w:r w:rsidRPr="009B248F">
        <w:rPr>
          <w:rFonts w:ascii="Times New Roman" w:hAnsi="Times New Roman"/>
          <w:sz w:val="24"/>
        </w:rPr>
        <w:t>__________________________.  I am ___________________(Title) of __________________________ (Applicant).  My personal knowledge of the facts stated herein has been derived from my employment with ___</w:t>
      </w:r>
      <w:r w:rsidR="009B248F" w:rsidRPr="009B248F">
        <w:rPr>
          <w:rFonts w:ascii="Times New Roman" w:hAnsi="Times New Roman"/>
          <w:sz w:val="24"/>
        </w:rPr>
        <w:t>_________</w:t>
      </w:r>
      <w:r w:rsidRPr="009B248F">
        <w:rPr>
          <w:rFonts w:ascii="Times New Roman" w:hAnsi="Times New Roman"/>
          <w:sz w:val="24"/>
        </w:rPr>
        <w:t>_________________________ (Applicant)</w:t>
      </w:r>
      <w:r w:rsidR="009B248F" w:rsidRPr="009B248F">
        <w:rPr>
          <w:rFonts w:ascii="Times New Roman" w:hAnsi="Times New Roman"/>
          <w:sz w:val="24"/>
        </w:rPr>
        <w:t>.</w:t>
      </w:r>
    </w:p>
    <w:p w14:paraId="484289E1" w14:textId="77777777" w:rsidR="00233ABE" w:rsidRPr="009B248F" w:rsidRDefault="00233ABE" w:rsidP="009B248F">
      <w:pPr>
        <w:rPr>
          <w:rFonts w:ascii="Times New Roman" w:hAnsi="Times New Roman"/>
          <w:sz w:val="24"/>
        </w:rPr>
      </w:pPr>
      <w:r w:rsidRPr="009B248F">
        <w:rPr>
          <w:rFonts w:ascii="Times New Roman" w:hAnsi="Times New Roman"/>
          <w:sz w:val="24"/>
        </w:rPr>
        <w:t>I affirm that _____________</w:t>
      </w:r>
      <w:r w:rsidR="009B248F" w:rsidRPr="009B248F">
        <w:rPr>
          <w:rFonts w:ascii="Times New Roman" w:hAnsi="Times New Roman"/>
          <w:sz w:val="24"/>
        </w:rPr>
        <w:t>_____________</w:t>
      </w:r>
      <w:r w:rsidRPr="009B248F">
        <w:rPr>
          <w:rFonts w:ascii="Times New Roman" w:hAnsi="Times New Roman"/>
          <w:sz w:val="24"/>
        </w:rPr>
        <w:t>___________ [Name of Applicant]</w:t>
      </w:r>
      <w:r w:rsidR="009B248F" w:rsidRPr="009B248F">
        <w:rPr>
          <w:rFonts w:ascii="Times New Roman" w:hAnsi="Times New Roman"/>
          <w:sz w:val="24"/>
        </w:rPr>
        <w:t xml:space="preserve"> </w:t>
      </w:r>
      <w:r w:rsidRPr="009B248F">
        <w:rPr>
          <w:rFonts w:ascii="Times New Roman" w:hAnsi="Times New Roman"/>
          <w:sz w:val="24"/>
        </w:rPr>
        <w:t>agrees to comply with all federal and state statutes, rules, and regulations, if granted the registration as requested in this application; and</w:t>
      </w:r>
    </w:p>
    <w:p w14:paraId="3BB05E38" w14:textId="77777777" w:rsidR="00233ABE" w:rsidRPr="009B248F" w:rsidRDefault="00233ABE" w:rsidP="009B248F">
      <w:pPr>
        <w:rPr>
          <w:rFonts w:ascii="Times New Roman" w:hAnsi="Times New Roman"/>
          <w:sz w:val="24"/>
        </w:rPr>
      </w:pPr>
    </w:p>
    <w:p w14:paraId="781B703E" w14:textId="77777777" w:rsidR="00233ABE" w:rsidRPr="009B248F" w:rsidRDefault="00233ABE" w:rsidP="009B248F">
      <w:pPr>
        <w:rPr>
          <w:rFonts w:ascii="Times New Roman" w:hAnsi="Times New Roman"/>
          <w:sz w:val="24"/>
        </w:rPr>
      </w:pPr>
      <w:r w:rsidRPr="009B248F">
        <w:rPr>
          <w:rFonts w:ascii="Times New Roman" w:hAnsi="Times New Roman"/>
          <w:sz w:val="24"/>
        </w:rPr>
        <w:t xml:space="preserve">Certifies that all answers to the attached Application for Wireless Registration are true and correct; </w:t>
      </w:r>
    </w:p>
    <w:p w14:paraId="4FADFBED" w14:textId="77777777" w:rsidR="00233ABE" w:rsidRPr="009B248F" w:rsidRDefault="00233ABE" w:rsidP="009B248F">
      <w:pPr>
        <w:rPr>
          <w:rFonts w:ascii="Times New Roman" w:hAnsi="Times New Roman"/>
          <w:sz w:val="24"/>
        </w:rPr>
      </w:pPr>
    </w:p>
    <w:p w14:paraId="60A6813F" w14:textId="77777777" w:rsidR="00233ABE" w:rsidRPr="009B248F" w:rsidRDefault="00233ABE" w:rsidP="009B248F">
      <w:pPr>
        <w:rPr>
          <w:rFonts w:ascii="Times New Roman" w:hAnsi="Times New Roman"/>
          <w:sz w:val="24"/>
        </w:rPr>
      </w:pPr>
      <w:r w:rsidRPr="009B248F">
        <w:rPr>
          <w:rFonts w:ascii="Times New Roman" w:hAnsi="Times New Roman"/>
          <w:sz w:val="24"/>
        </w:rPr>
        <w:t xml:space="preserve">In the event Applicant’s request for Wireless Registration is granted, Applicant agrees to post a continuous bond (i.e., there is no termination date on the bond) performance bond equivalent to in the amount of $25,000 for the first year of operation or 10% of intrastate revenue (for subsequent years), issued by a corporate surety company authorized to transact surety business in California, and with the Commission listed as the </w:t>
      </w:r>
      <w:r w:rsidR="00E9741D" w:rsidRPr="009B248F">
        <w:rPr>
          <w:rFonts w:ascii="Times New Roman" w:hAnsi="Times New Roman"/>
          <w:sz w:val="24"/>
        </w:rPr>
        <w:t>oblige</w:t>
      </w:r>
      <w:r w:rsidRPr="009B248F">
        <w:rPr>
          <w:rFonts w:ascii="Times New Roman" w:hAnsi="Times New Roman"/>
          <w:sz w:val="24"/>
        </w:rPr>
        <w:t xml:space="preserve"> on the bond.  Further, I will provide a copy of the executed performance bond to the Director of the Communications Division with the written notification to the Commission of acceptance of operating authority. </w:t>
      </w:r>
    </w:p>
    <w:p w14:paraId="6EB93908" w14:textId="77777777" w:rsidR="00233ABE" w:rsidRPr="009B248F" w:rsidRDefault="00233ABE" w:rsidP="009B248F">
      <w:pPr>
        <w:rPr>
          <w:rFonts w:ascii="Times New Roman" w:hAnsi="Times New Roman"/>
          <w:sz w:val="24"/>
        </w:rPr>
      </w:pPr>
    </w:p>
    <w:p w14:paraId="52CDDE5E" w14:textId="77777777" w:rsidR="00233ABE" w:rsidRPr="009B248F" w:rsidRDefault="00233ABE" w:rsidP="009B248F">
      <w:pPr>
        <w:rPr>
          <w:rFonts w:ascii="Times New Roman" w:hAnsi="Times New Roman"/>
          <w:color w:val="000000"/>
          <w:sz w:val="24"/>
        </w:rPr>
      </w:pPr>
      <w:r w:rsidRPr="009B248F">
        <w:rPr>
          <w:rFonts w:ascii="Times New Roman" w:hAnsi="Times New Roman"/>
          <w:color w:val="000000"/>
          <w:sz w:val="24"/>
        </w:rPr>
        <w:t xml:space="preserve">Neither applicant, any of its affiliates, officers, directors, partners, agents, or owners (directly or indirectly) of more than 10% of applicant, or anyone acting in a management capacity for applicant:  (a)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 17000 </w:t>
      </w:r>
      <w:r w:rsidRPr="009B248F">
        <w:rPr>
          <w:rFonts w:ascii="Times New Roman" w:hAnsi="Times New Roman"/>
          <w:i/>
          <w:color w:val="000000"/>
          <w:sz w:val="24"/>
        </w:rPr>
        <w:t xml:space="preserve">et seq., </w:t>
      </w:r>
      <w:r w:rsidRPr="009B248F">
        <w:rPr>
          <w:rFonts w:ascii="Times New Roman" w:hAnsi="Times New Roman"/>
          <w:color w:val="000000"/>
          <w:sz w:val="24"/>
        </w:rPr>
        <w:t xml:space="preserve">17200 </w:t>
      </w:r>
      <w:r w:rsidRPr="009B248F">
        <w:rPr>
          <w:rFonts w:ascii="Times New Roman" w:hAnsi="Times New Roman"/>
          <w:i/>
          <w:color w:val="000000"/>
          <w:sz w:val="24"/>
        </w:rPr>
        <w:t xml:space="preserve">et seq., </w:t>
      </w:r>
      <w:r w:rsidRPr="009B248F">
        <w:rPr>
          <w:rFonts w:ascii="Times New Roman" w:hAnsi="Times New Roman"/>
          <w:color w:val="000000"/>
          <w:sz w:val="24"/>
        </w:rPr>
        <w:t xml:space="preserve">or 17500 </w:t>
      </w:r>
      <w:r w:rsidRPr="009B248F">
        <w:rPr>
          <w:rFonts w:ascii="Times New Roman" w:hAnsi="Times New Roman"/>
          <w:i/>
          <w:color w:val="000000"/>
          <w:sz w:val="24"/>
        </w:rPr>
        <w:t xml:space="preserve">et seq. </w:t>
      </w:r>
      <w:r w:rsidRPr="009B248F">
        <w:rPr>
          <w:rFonts w:ascii="Times New Roman" w:hAnsi="Times New Roman"/>
          <w:color w:val="000000"/>
          <w:sz w:val="24"/>
        </w:rPr>
        <w:t>of the California Business &amp; Professions Code, or of any other statute, regulation, or decisional law relating to fraud, dishonesty, failure to disclose, or misrepresentations to consumers or others; or (g) been found to have violated any statute, law, or rule pertaining to public utilities or other regulated industries; or (h) entered into any settlement agreements or made any voluntary payments or agreed to any other type of monetary forfeitures in resolution of any action by any regulatory body, agency, or attorney general.  [If Applicant is unable to make this averment, Applicant should strike through this paragraph and provide with its Application an explanation of the circumstances which prevent such averment.]</w:t>
      </w:r>
    </w:p>
    <w:p w14:paraId="3ED89CBB" w14:textId="77777777" w:rsidR="0027128B" w:rsidRPr="009B248F" w:rsidRDefault="0027128B" w:rsidP="009B248F">
      <w:pPr>
        <w:rPr>
          <w:rFonts w:ascii="Times New Roman" w:hAnsi="Times New Roman"/>
          <w:color w:val="000000"/>
          <w:sz w:val="24"/>
        </w:rPr>
      </w:pPr>
    </w:p>
    <w:p w14:paraId="170190F2" w14:textId="77777777" w:rsidR="00233ABE" w:rsidRPr="009B248F" w:rsidRDefault="00233ABE" w:rsidP="009B248F">
      <w:pPr>
        <w:rPr>
          <w:rFonts w:ascii="Times New Roman" w:hAnsi="Times New Roman"/>
          <w:color w:val="000000"/>
          <w:sz w:val="24"/>
        </w:rPr>
      </w:pPr>
      <w:r w:rsidRPr="009B248F">
        <w:rPr>
          <w:rFonts w:ascii="Times New Roman" w:hAnsi="Times New Roman"/>
          <w:color w:val="000000"/>
          <w:sz w:val="24"/>
        </w:rPr>
        <w:t xml:space="preserve"> To the best of applicant’s knowledge, neither applicant, any affiliate, officer, director, partner, nor owner of more than 10% of applicant, or any person acting in such capacity whether or not formally appointed, is being or has been investigated by the Federal Communications Commission or any law enforcement or regulatory agency for failure to comply with any law, rule or order.  [If Applicant is unable to make this averment, Applicant should strike through this paragraph and provide with its Application an explanation of the circumstances which prevent such averment.]</w:t>
      </w:r>
    </w:p>
    <w:p w14:paraId="322253AE" w14:textId="77777777" w:rsidR="00233ABE" w:rsidRPr="009B248F" w:rsidRDefault="00233ABE" w:rsidP="009B248F">
      <w:pPr>
        <w:rPr>
          <w:rFonts w:ascii="Times New Roman" w:hAnsi="Times New Roman"/>
          <w:color w:val="000000"/>
          <w:sz w:val="24"/>
        </w:rPr>
      </w:pPr>
    </w:p>
    <w:p w14:paraId="69F103CA" w14:textId="77777777" w:rsidR="00233ABE" w:rsidRPr="009B248F" w:rsidRDefault="00233ABE" w:rsidP="009B248F">
      <w:pPr>
        <w:rPr>
          <w:rFonts w:ascii="Times New Roman" w:hAnsi="Times New Roman"/>
          <w:sz w:val="24"/>
        </w:rPr>
      </w:pPr>
      <w:r w:rsidRPr="009B248F">
        <w:rPr>
          <w:rFonts w:ascii="Times New Roman" w:hAnsi="Times New Roman"/>
          <w:sz w:val="24"/>
        </w:rPr>
        <w:t>I affirm and declare under penalty of perjury under the laws of the State of California, including Rule 1.1 of the California Public Utilities Commission’s Rules of Practice and Procedure, that, to the best of my knowledge, all of the statements and representations made in this Application are true and correct.</w:t>
      </w:r>
    </w:p>
    <w:p w14:paraId="5E2B4475" w14:textId="77777777" w:rsidR="0027128B" w:rsidRPr="009B248F" w:rsidRDefault="0027128B" w:rsidP="009B248F">
      <w:pPr>
        <w:rPr>
          <w:rFonts w:ascii="Times New Roman" w:hAnsi="Times New Roman"/>
          <w:sz w:val="24"/>
        </w:rPr>
      </w:pPr>
    </w:p>
    <w:p w14:paraId="3CEE21CF" w14:textId="77777777" w:rsidR="00233ABE" w:rsidRPr="00233ABE" w:rsidRDefault="009B248F" w:rsidP="00B23367">
      <w:pPr>
        <w:ind w:left="5760" w:firstLine="720"/>
        <w:jc w:val="right"/>
        <w:rPr>
          <w:rFonts w:ascii="Times New Roman" w:hAnsi="Times New Roman"/>
          <w:sz w:val="24"/>
        </w:rPr>
      </w:pPr>
      <w:r>
        <w:rPr>
          <w:rFonts w:ascii="Times New Roman" w:hAnsi="Times New Roman"/>
          <w:sz w:val="24"/>
        </w:rPr>
        <w:t>_______________</w:t>
      </w:r>
      <w:r w:rsidR="00233ABE" w:rsidRPr="009B248F">
        <w:rPr>
          <w:rFonts w:ascii="Times New Roman" w:hAnsi="Times New Roman"/>
          <w:sz w:val="24"/>
        </w:rPr>
        <w:t xml:space="preserve">_______________                                                                           </w:t>
      </w:r>
      <w:r w:rsidR="00B23367">
        <w:rPr>
          <w:rFonts w:ascii="Times New Roman" w:hAnsi="Times New Roman"/>
          <w:sz w:val="24"/>
        </w:rPr>
        <w:t xml:space="preserve"> </w:t>
      </w:r>
      <w:r w:rsidR="00233ABE" w:rsidRPr="009B248F">
        <w:rPr>
          <w:rFonts w:ascii="Times New Roman" w:hAnsi="Times New Roman"/>
          <w:sz w:val="24"/>
        </w:rPr>
        <w:t>Signature and title</w:t>
      </w:r>
    </w:p>
    <w:p w14:paraId="1693CBDB" w14:textId="77777777" w:rsidR="00C627B3" w:rsidRPr="00233ABE" w:rsidRDefault="00C627B3" w:rsidP="00233ABE">
      <w:pPr>
        <w:pStyle w:val="NoSpacing"/>
        <w:rPr>
          <w:rFonts w:ascii="Times New Roman" w:hAnsi="Times New Roman"/>
          <w:sz w:val="24"/>
          <w:szCs w:val="24"/>
        </w:rPr>
      </w:pPr>
    </w:p>
    <w:sectPr w:rsidR="00C627B3" w:rsidRPr="00233ABE" w:rsidSect="00B23367">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BFF2" w14:textId="77777777" w:rsidR="00F40DF4" w:rsidRDefault="00F40DF4" w:rsidP="00215275">
      <w:r>
        <w:separator/>
      </w:r>
    </w:p>
  </w:endnote>
  <w:endnote w:type="continuationSeparator" w:id="0">
    <w:p w14:paraId="1FF46C58" w14:textId="77777777" w:rsidR="00F40DF4" w:rsidRDefault="00F40DF4" w:rsidP="0021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8F03" w14:textId="01C98AF2" w:rsidR="00D52E8F" w:rsidRDefault="00B80105" w:rsidP="00D52E8F">
    <w:pPr>
      <w:tabs>
        <w:tab w:val="left" w:pos="5265"/>
      </w:tabs>
      <w:autoSpaceDE w:val="0"/>
      <w:autoSpaceDN w:val="0"/>
      <w:adjustRightInd w:val="0"/>
      <w:rPr>
        <w:rFonts w:ascii="Times New Roman" w:hAnsi="Times New Roman"/>
        <w:bCs/>
        <w:color w:val="000000"/>
        <w:sz w:val="18"/>
        <w:szCs w:val="18"/>
      </w:rPr>
    </w:pPr>
    <w:r>
      <w:rPr>
        <w:rFonts w:ascii="Times New Roman" w:hAnsi="Times New Roman"/>
        <w:bCs/>
        <w:color w:val="000000"/>
        <w:sz w:val="18"/>
        <w:szCs w:val="18"/>
      </w:rPr>
      <w:t xml:space="preserve">Updated </w:t>
    </w:r>
    <w:r w:rsidR="00282A5C">
      <w:rPr>
        <w:rFonts w:ascii="Times New Roman" w:hAnsi="Times New Roman"/>
        <w:bCs/>
        <w:color w:val="000000"/>
        <w:sz w:val="18"/>
        <w:szCs w:val="18"/>
      </w:rPr>
      <w:t>12</w:t>
    </w:r>
    <w:r>
      <w:rPr>
        <w:rFonts w:ascii="Times New Roman" w:hAnsi="Times New Roman"/>
        <w:bCs/>
        <w:color w:val="000000"/>
        <w:sz w:val="18"/>
        <w:szCs w:val="18"/>
      </w:rPr>
      <w:t>/</w:t>
    </w:r>
    <w:r w:rsidR="00613032">
      <w:rPr>
        <w:rFonts w:ascii="Times New Roman" w:hAnsi="Times New Roman"/>
        <w:bCs/>
        <w:color w:val="000000"/>
        <w:sz w:val="18"/>
        <w:szCs w:val="18"/>
      </w:rPr>
      <w:t>2</w:t>
    </w:r>
    <w:r w:rsidR="00282A5C">
      <w:rPr>
        <w:rFonts w:ascii="Times New Roman" w:hAnsi="Times New Roman"/>
        <w:bCs/>
        <w:color w:val="000000"/>
        <w:sz w:val="18"/>
        <w:szCs w:val="18"/>
      </w:rPr>
      <w:t>0</w:t>
    </w:r>
    <w:r>
      <w:rPr>
        <w:rFonts w:ascii="Times New Roman" w:hAnsi="Times New Roman"/>
        <w:bCs/>
        <w:color w:val="000000"/>
        <w:sz w:val="18"/>
        <w:szCs w:val="18"/>
      </w:rPr>
      <w:t>/20</w:t>
    </w:r>
    <w:r w:rsidR="00613032">
      <w:rPr>
        <w:rFonts w:ascii="Times New Roman" w:hAnsi="Times New Roman"/>
        <w:bCs/>
        <w:color w:val="000000"/>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8736" w14:textId="77777777" w:rsidR="00F40DF4" w:rsidRDefault="00F40DF4" w:rsidP="00215275">
      <w:r>
        <w:separator/>
      </w:r>
    </w:p>
  </w:footnote>
  <w:footnote w:type="continuationSeparator" w:id="0">
    <w:p w14:paraId="2617E65E" w14:textId="77777777" w:rsidR="00F40DF4" w:rsidRDefault="00F40DF4" w:rsidP="00215275">
      <w:r>
        <w:continuationSeparator/>
      </w:r>
    </w:p>
  </w:footnote>
  <w:footnote w:id="1">
    <w:p w14:paraId="33A23B6F" w14:textId="77777777" w:rsidR="00233ABE" w:rsidRPr="000B3608" w:rsidRDefault="00233ABE" w:rsidP="00233ABE">
      <w:pPr>
        <w:pStyle w:val="FootnoteText"/>
      </w:pPr>
      <w:r w:rsidRPr="00233ABE">
        <w:rPr>
          <w:vertAlign w:val="superscript"/>
        </w:rPr>
        <w:footnoteRef/>
      </w:r>
      <w:r>
        <w:rPr>
          <w:rFonts w:ascii="Palatino Linotype" w:hAnsi="Palatino Linotype"/>
          <w:szCs w:val="22"/>
        </w:rPr>
        <w:t xml:space="preserve">  </w:t>
      </w:r>
      <w:r w:rsidRPr="004C2538">
        <w:t>This revises the registration information requested in D.94-10-031.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488F" w14:textId="77777777" w:rsidR="00B23367" w:rsidRPr="00B23367" w:rsidRDefault="00B23367" w:rsidP="00B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0BF"/>
    <w:multiLevelType w:val="multilevel"/>
    <w:tmpl w:val="E5E2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4029A"/>
    <w:multiLevelType w:val="hybridMultilevel"/>
    <w:tmpl w:val="F074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A0171"/>
    <w:multiLevelType w:val="hybridMultilevel"/>
    <w:tmpl w:val="FEFC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60225"/>
    <w:multiLevelType w:val="hybridMultilevel"/>
    <w:tmpl w:val="8774D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CD75DA"/>
    <w:multiLevelType w:val="hybridMultilevel"/>
    <w:tmpl w:val="D98A1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544775"/>
    <w:multiLevelType w:val="hybridMultilevel"/>
    <w:tmpl w:val="12B2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6612B"/>
    <w:multiLevelType w:val="hybridMultilevel"/>
    <w:tmpl w:val="F5F0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75"/>
    <w:rsid w:val="000139D9"/>
    <w:rsid w:val="000835D8"/>
    <w:rsid w:val="000F1260"/>
    <w:rsid w:val="001203FB"/>
    <w:rsid w:val="00156C9B"/>
    <w:rsid w:val="00196521"/>
    <w:rsid w:val="00215275"/>
    <w:rsid w:val="00233ABE"/>
    <w:rsid w:val="002644F5"/>
    <w:rsid w:val="0027128B"/>
    <w:rsid w:val="0027271C"/>
    <w:rsid w:val="00282A5C"/>
    <w:rsid w:val="002E0BB3"/>
    <w:rsid w:val="00324AC5"/>
    <w:rsid w:val="00352088"/>
    <w:rsid w:val="00352950"/>
    <w:rsid w:val="00394C2C"/>
    <w:rsid w:val="003C7DA6"/>
    <w:rsid w:val="003F111D"/>
    <w:rsid w:val="003F1AF7"/>
    <w:rsid w:val="00527C25"/>
    <w:rsid w:val="00556E86"/>
    <w:rsid w:val="0056075F"/>
    <w:rsid w:val="005B54FC"/>
    <w:rsid w:val="00613032"/>
    <w:rsid w:val="00636A42"/>
    <w:rsid w:val="006D3769"/>
    <w:rsid w:val="00746EC7"/>
    <w:rsid w:val="007B34D3"/>
    <w:rsid w:val="00847031"/>
    <w:rsid w:val="008505B6"/>
    <w:rsid w:val="008A19B1"/>
    <w:rsid w:val="008D3882"/>
    <w:rsid w:val="00937DA8"/>
    <w:rsid w:val="00976BCD"/>
    <w:rsid w:val="00996151"/>
    <w:rsid w:val="009B248F"/>
    <w:rsid w:val="00A6270A"/>
    <w:rsid w:val="00AD6400"/>
    <w:rsid w:val="00B07363"/>
    <w:rsid w:val="00B23367"/>
    <w:rsid w:val="00B80105"/>
    <w:rsid w:val="00B942CB"/>
    <w:rsid w:val="00BA0588"/>
    <w:rsid w:val="00BD7947"/>
    <w:rsid w:val="00C01DB7"/>
    <w:rsid w:val="00C627B3"/>
    <w:rsid w:val="00CA75F5"/>
    <w:rsid w:val="00D05FB6"/>
    <w:rsid w:val="00D2530C"/>
    <w:rsid w:val="00D52E8F"/>
    <w:rsid w:val="00D847A5"/>
    <w:rsid w:val="00E05B9E"/>
    <w:rsid w:val="00E96C86"/>
    <w:rsid w:val="00E9741D"/>
    <w:rsid w:val="00F407E7"/>
    <w:rsid w:val="00F4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308F"/>
  <w15:chartTrackingRefBased/>
  <w15:docId w15:val="{04D2A5BA-72F7-4124-A801-F64574C7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75"/>
    <w:rPr>
      <w:rFonts w:ascii="Palatino" w:eastAsia="Times New Roman" w:hAnsi="Palatin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C2C"/>
    <w:rPr>
      <w:sz w:val="22"/>
      <w:szCs w:val="22"/>
    </w:rPr>
  </w:style>
  <w:style w:type="paragraph" w:styleId="ListParagraph">
    <w:name w:val="List Paragraph"/>
    <w:basedOn w:val="Normal"/>
    <w:uiPriority w:val="34"/>
    <w:qFormat/>
    <w:rsid w:val="00394C2C"/>
    <w:pPr>
      <w:ind w:left="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rsid w:val="00233ABE"/>
    <w:pPr>
      <w:spacing w:after="120"/>
    </w:pPr>
    <w:rPr>
      <w:rFonts w:ascii="Times New Roman" w:hAnsi="Times New Roman"/>
      <w:sz w:val="24"/>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link w:val="FootnoteText"/>
    <w:rsid w:val="00233ABE"/>
    <w:rPr>
      <w:rFonts w:ascii="Times New Roman" w:eastAsia="Times New Roman" w:hAnsi="Times New Roman"/>
      <w:sz w:val="24"/>
    </w:rPr>
  </w:style>
  <w:style w:type="paragraph" w:customStyle="1" w:styleId="ColorfulList-Accent11">
    <w:name w:val="Colorful List - Accent 11"/>
    <w:basedOn w:val="Normal"/>
    <w:rsid w:val="00215275"/>
    <w:pPr>
      <w:ind w:left="720"/>
      <w:contextualSpacing/>
    </w:pPr>
  </w:style>
  <w:style w:type="table" w:styleId="TableGrid">
    <w:name w:val="Table Grid"/>
    <w:basedOn w:val="TableNormal"/>
    <w:uiPriority w:val="59"/>
    <w:rsid w:val="0021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5275"/>
    <w:rPr>
      <w:color w:val="0000FF"/>
      <w:u w:val="single"/>
    </w:rPr>
  </w:style>
  <w:style w:type="paragraph" w:styleId="Header">
    <w:name w:val="header"/>
    <w:basedOn w:val="Normal"/>
    <w:link w:val="HeaderChar"/>
    <w:uiPriority w:val="99"/>
    <w:unhideWhenUsed/>
    <w:rsid w:val="00D2530C"/>
    <w:pPr>
      <w:tabs>
        <w:tab w:val="center" w:pos="4680"/>
        <w:tab w:val="right" w:pos="9360"/>
      </w:tabs>
    </w:pPr>
  </w:style>
  <w:style w:type="character" w:customStyle="1" w:styleId="HeaderChar">
    <w:name w:val="Header Char"/>
    <w:link w:val="Header"/>
    <w:uiPriority w:val="99"/>
    <w:rsid w:val="00D2530C"/>
    <w:rPr>
      <w:rFonts w:ascii="Palatino" w:eastAsia="Times New Roman" w:hAnsi="Palatino"/>
      <w:sz w:val="26"/>
      <w:szCs w:val="24"/>
    </w:rPr>
  </w:style>
  <w:style w:type="paragraph" w:styleId="Footer">
    <w:name w:val="footer"/>
    <w:basedOn w:val="Normal"/>
    <w:link w:val="FooterChar"/>
    <w:uiPriority w:val="99"/>
    <w:unhideWhenUsed/>
    <w:rsid w:val="00D2530C"/>
    <w:pPr>
      <w:tabs>
        <w:tab w:val="center" w:pos="4680"/>
        <w:tab w:val="right" w:pos="9360"/>
      </w:tabs>
    </w:pPr>
  </w:style>
  <w:style w:type="character" w:customStyle="1" w:styleId="FooterChar">
    <w:name w:val="Footer Char"/>
    <w:link w:val="Footer"/>
    <w:uiPriority w:val="99"/>
    <w:rsid w:val="00D2530C"/>
    <w:rPr>
      <w:rFonts w:ascii="Palatino" w:eastAsia="Times New Roman" w:hAnsi="Palatino"/>
      <w:sz w:val="26"/>
      <w:szCs w:val="24"/>
    </w:rPr>
  </w:style>
  <w:style w:type="character" w:styleId="FollowedHyperlink">
    <w:name w:val="FollowedHyperlink"/>
    <w:uiPriority w:val="99"/>
    <w:semiHidden/>
    <w:unhideWhenUsed/>
    <w:rsid w:val="007B34D3"/>
    <w:rPr>
      <w:color w:val="954F72"/>
      <w:u w:val="single"/>
    </w:rPr>
  </w:style>
  <w:style w:type="character" w:styleId="UnresolvedMention">
    <w:name w:val="Unresolved Mention"/>
    <w:uiPriority w:val="99"/>
    <w:semiHidden/>
    <w:unhideWhenUsed/>
    <w:rsid w:val="007B3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5801">
      <w:bodyDiv w:val="1"/>
      <w:marLeft w:val="0"/>
      <w:marRight w:val="0"/>
      <w:marTop w:val="0"/>
      <w:marBottom w:val="0"/>
      <w:divBdr>
        <w:top w:val="none" w:sz="0" w:space="0" w:color="auto"/>
        <w:left w:val="none" w:sz="0" w:space="0" w:color="auto"/>
        <w:bottom w:val="none" w:sz="0" w:space="0" w:color="auto"/>
        <w:right w:val="none" w:sz="0" w:space="0" w:color="auto"/>
      </w:divBdr>
    </w:div>
    <w:div w:id="13790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ompliance@cpuc.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puc.ca.gov/-/media/cpuc-website/divisions/communications-division/documents/licensing-compliance/contact-information-update-reques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BF5B-DB31-4378-8F73-2009881B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8786</CharactersWithSpaces>
  <SharedDoc>false</SharedDoc>
  <HLinks>
    <vt:vector size="12" baseType="variant">
      <vt:variant>
        <vt:i4>1048685</vt:i4>
      </vt:variant>
      <vt:variant>
        <vt:i4>3</vt:i4>
      </vt:variant>
      <vt:variant>
        <vt:i4>0</vt:i4>
      </vt:variant>
      <vt:variant>
        <vt:i4>5</vt:i4>
      </vt:variant>
      <vt:variant>
        <vt:lpwstr>mailto:CDCompliance@cpuc.ca.gov</vt:lpwstr>
      </vt:variant>
      <vt:variant>
        <vt:lpwstr/>
      </vt:variant>
      <vt:variant>
        <vt:i4>6357051</vt:i4>
      </vt:variant>
      <vt:variant>
        <vt:i4>0</vt:i4>
      </vt:variant>
      <vt:variant>
        <vt:i4>0</vt:i4>
      </vt:variant>
      <vt:variant>
        <vt:i4>5</vt:i4>
      </vt:variant>
      <vt:variant>
        <vt:lpwstr>https://www.cpuc.ca.gov/-/media/cpuc-website/files/uploadedfiles/cpuc_public_website/content/utilities_and_industries/communications_-_telecommunications_and_broadband/11-22-19-updated-ucs-form.pdf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Llela Tan-Walsh</dc:creator>
  <cp:keywords/>
  <cp:lastModifiedBy>Tan-Walsh, Llela</cp:lastModifiedBy>
  <cp:revision>4</cp:revision>
  <dcterms:created xsi:type="dcterms:W3CDTF">2021-07-21T21:05:00Z</dcterms:created>
  <dcterms:modified xsi:type="dcterms:W3CDTF">2021-12-20T22:36:00Z</dcterms:modified>
</cp:coreProperties>
</file>